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DF081" w14:textId="7518719B" w:rsidR="00346E60" w:rsidRPr="000828F9" w:rsidRDefault="00346E60" w:rsidP="00346E60">
      <w:pPr>
        <w:spacing w:after="120" w:line="360" w:lineRule="auto"/>
        <w:ind w:left="142"/>
        <w:jc w:val="center"/>
        <w:rPr>
          <w:rFonts w:ascii="Trebuchet MS" w:hAnsi="Trebuchet MS"/>
          <w:b/>
          <w:bCs/>
          <w:sz w:val="32"/>
          <w:szCs w:val="32"/>
        </w:rPr>
      </w:pPr>
      <w:r>
        <w:rPr>
          <w:rFonts w:ascii="Trebuchet MS" w:hAnsi="Trebuchet MS"/>
          <w:b/>
          <w:bCs/>
          <w:sz w:val="32"/>
          <w:szCs w:val="32"/>
        </w:rPr>
        <w:t xml:space="preserve">Evaluation of Project: New Producers Group </w:t>
      </w:r>
    </w:p>
    <w:p w14:paraId="477056C3" w14:textId="77777777" w:rsidR="00346E60" w:rsidRDefault="00346E60" w:rsidP="00346E60">
      <w:pPr>
        <w:spacing w:after="120" w:line="360" w:lineRule="auto"/>
        <w:ind w:left="142"/>
        <w:jc w:val="center"/>
        <w:rPr>
          <w:rFonts w:ascii="Trebuchet MS" w:hAnsi="Trebuchet MS"/>
          <w:b/>
          <w:bCs/>
          <w:lang w:val="en-US"/>
        </w:rPr>
      </w:pPr>
      <w:r w:rsidRPr="00C35D97">
        <w:rPr>
          <w:rFonts w:ascii="Trebuchet MS" w:hAnsi="Trebuchet MS"/>
          <w:b/>
          <w:bCs/>
          <w:lang w:val="en-US"/>
        </w:rPr>
        <w:t>TERMS OF REFERENCE</w:t>
      </w:r>
    </w:p>
    <w:p w14:paraId="21BD554B" w14:textId="28D56639" w:rsidR="004929EB" w:rsidRDefault="004929EB">
      <w:pPr>
        <w:rPr>
          <w:rFonts w:ascii="Trebuchet MS" w:hAnsi="Trebuchet MS"/>
        </w:rPr>
      </w:pPr>
    </w:p>
    <w:p w14:paraId="4FE5CCB8" w14:textId="10813D43" w:rsidR="00346E60" w:rsidRPr="004D400D" w:rsidRDefault="00346E60" w:rsidP="00346E60">
      <w:pPr>
        <w:jc w:val="both"/>
        <w:rPr>
          <w:rFonts w:ascii="Trebuchet MS" w:hAnsi="Trebuchet MS"/>
        </w:rPr>
      </w:pPr>
      <w:r w:rsidRPr="004D400D">
        <w:rPr>
          <w:rFonts w:ascii="Trebuchet MS" w:hAnsi="Trebuchet MS"/>
          <w:b/>
        </w:rPr>
        <w:t>Di</w:t>
      </w:r>
      <w:r>
        <w:rPr>
          <w:rFonts w:ascii="Trebuchet MS" w:hAnsi="Trebuchet MS"/>
          <w:b/>
        </w:rPr>
        <w:t>rectorate</w:t>
      </w:r>
      <w:r w:rsidRPr="004D400D">
        <w:rPr>
          <w:rFonts w:ascii="Trebuchet MS" w:hAnsi="Trebuchet MS"/>
          <w:b/>
        </w:rPr>
        <w:t>:</w:t>
      </w:r>
      <w:r>
        <w:rPr>
          <w:rFonts w:ascii="Trebuchet MS" w:hAnsi="Trebuchet MS"/>
        </w:rPr>
        <w:tab/>
        <w:t>Trade</w:t>
      </w:r>
      <w:r w:rsidRPr="004D400D">
        <w:rPr>
          <w:rFonts w:ascii="Trebuchet MS" w:hAnsi="Trebuchet MS"/>
        </w:rPr>
        <w:t xml:space="preserve">, </w:t>
      </w:r>
      <w:r>
        <w:rPr>
          <w:rFonts w:ascii="Trebuchet MS" w:hAnsi="Trebuchet MS"/>
        </w:rPr>
        <w:t xml:space="preserve">Oceans and Natural Resources </w:t>
      </w:r>
      <w:r w:rsidRPr="004D400D">
        <w:rPr>
          <w:rFonts w:ascii="Trebuchet MS" w:hAnsi="Trebuchet MS"/>
        </w:rPr>
        <w:t>Directorate</w:t>
      </w:r>
      <w:r>
        <w:rPr>
          <w:rFonts w:ascii="Trebuchet MS" w:hAnsi="Trebuchet MS"/>
        </w:rPr>
        <w:t xml:space="preserve"> (TONR)</w:t>
      </w:r>
    </w:p>
    <w:p w14:paraId="3DEB889C" w14:textId="12900EF3" w:rsidR="00346E60" w:rsidRPr="00B918E2" w:rsidRDefault="00346E60" w:rsidP="00346E60">
      <w:pPr>
        <w:ind w:left="1440" w:hanging="1440"/>
        <w:jc w:val="both"/>
        <w:rPr>
          <w:rFonts w:ascii="Trebuchet MS" w:hAnsi="Trebuchet MS"/>
        </w:rPr>
      </w:pPr>
      <w:r w:rsidRPr="7F761DDC">
        <w:rPr>
          <w:rFonts w:ascii="Trebuchet MS" w:hAnsi="Trebuchet MS"/>
          <w:b/>
          <w:bCs/>
        </w:rPr>
        <w:t>Start Date:</w:t>
      </w:r>
      <w:r>
        <w:tab/>
      </w:r>
      <w:r w:rsidR="7E259D5E" w:rsidRPr="7F761DDC">
        <w:rPr>
          <w:rFonts w:ascii="Trebuchet MS" w:hAnsi="Trebuchet MS"/>
        </w:rPr>
        <w:t>1</w:t>
      </w:r>
      <w:r w:rsidR="003B342D" w:rsidRPr="7F761DDC">
        <w:rPr>
          <w:rFonts w:ascii="Trebuchet MS" w:hAnsi="Trebuchet MS"/>
        </w:rPr>
        <w:t>5</w:t>
      </w:r>
      <w:r w:rsidR="003B342D" w:rsidRPr="7F761DDC">
        <w:rPr>
          <w:rFonts w:ascii="Trebuchet MS" w:hAnsi="Trebuchet MS"/>
          <w:vertAlign w:val="superscript"/>
        </w:rPr>
        <w:t>th</w:t>
      </w:r>
      <w:r w:rsidR="003B342D" w:rsidRPr="7F761DDC">
        <w:rPr>
          <w:rFonts w:ascii="Trebuchet MS" w:hAnsi="Trebuchet MS"/>
        </w:rPr>
        <w:t xml:space="preserve"> </w:t>
      </w:r>
      <w:r w:rsidRPr="7F761DDC">
        <w:rPr>
          <w:rFonts w:ascii="Trebuchet MS" w:hAnsi="Trebuchet MS"/>
        </w:rPr>
        <w:t xml:space="preserve">September 2022 – </w:t>
      </w:r>
      <w:r w:rsidR="4B211184" w:rsidRPr="7F761DDC">
        <w:rPr>
          <w:rFonts w:ascii="Trebuchet MS" w:hAnsi="Trebuchet MS"/>
        </w:rPr>
        <w:t>15</w:t>
      </w:r>
      <w:r w:rsidR="003B342D" w:rsidRPr="7F761DDC">
        <w:rPr>
          <w:rFonts w:ascii="Trebuchet MS" w:hAnsi="Trebuchet MS"/>
          <w:vertAlign w:val="superscript"/>
        </w:rPr>
        <w:t>th</w:t>
      </w:r>
      <w:r w:rsidR="003B342D" w:rsidRPr="7F761DDC">
        <w:rPr>
          <w:rFonts w:ascii="Trebuchet MS" w:hAnsi="Trebuchet MS"/>
        </w:rPr>
        <w:t xml:space="preserve"> </w:t>
      </w:r>
      <w:r w:rsidR="7A6F563D" w:rsidRPr="7F761DDC">
        <w:rPr>
          <w:rFonts w:ascii="Trebuchet MS" w:hAnsi="Trebuchet MS"/>
        </w:rPr>
        <w:t>Dece</w:t>
      </w:r>
      <w:r w:rsidR="00F33CA6" w:rsidRPr="7F761DDC">
        <w:rPr>
          <w:rFonts w:ascii="Trebuchet MS" w:hAnsi="Trebuchet MS"/>
        </w:rPr>
        <w:t>mber</w:t>
      </w:r>
      <w:r w:rsidRPr="7F761DDC">
        <w:rPr>
          <w:rFonts w:ascii="Trebuchet MS" w:hAnsi="Trebuchet MS"/>
        </w:rPr>
        <w:t xml:space="preserve"> 2022</w:t>
      </w:r>
    </w:p>
    <w:p w14:paraId="0FE49361" w14:textId="06FE792F" w:rsidR="00346E60" w:rsidRDefault="00346E60" w:rsidP="00346E60">
      <w:pPr>
        <w:jc w:val="both"/>
        <w:rPr>
          <w:rFonts w:ascii="Trebuchet MS" w:hAnsi="Trebuchet MS"/>
        </w:rPr>
      </w:pPr>
      <w:r w:rsidRPr="00B918E2">
        <w:rPr>
          <w:rFonts w:ascii="Trebuchet MS" w:hAnsi="Trebuchet MS"/>
          <w:b/>
        </w:rPr>
        <w:t>Reports to:</w:t>
      </w:r>
      <w:r>
        <w:rPr>
          <w:rFonts w:ascii="Trebuchet MS" w:hAnsi="Trebuchet MS"/>
        </w:rPr>
        <w:tab/>
        <w:t xml:space="preserve"> Economic Adviser, TONR</w:t>
      </w:r>
    </w:p>
    <w:p w14:paraId="6C683AEB" w14:textId="75A93D35" w:rsidR="00346E60" w:rsidRDefault="00346E60">
      <w:pPr>
        <w:rPr>
          <w:rFonts w:ascii="Trebuchet MS" w:hAnsi="Trebuchet MS"/>
        </w:rPr>
      </w:pPr>
    </w:p>
    <w:p w14:paraId="5B9217EE" w14:textId="15706B9D" w:rsidR="00346E60" w:rsidRPr="003F0C61" w:rsidRDefault="00346E60" w:rsidP="00346E60">
      <w:pPr>
        <w:pStyle w:val="ListParagraph"/>
        <w:numPr>
          <w:ilvl w:val="0"/>
          <w:numId w:val="1"/>
        </w:numPr>
        <w:spacing w:after="120" w:line="360" w:lineRule="auto"/>
        <w:jc w:val="both"/>
        <w:rPr>
          <w:rFonts w:ascii="Trebuchet MS" w:hAnsi="Trebuchet MS"/>
        </w:rPr>
      </w:pPr>
      <w:r w:rsidRPr="00346E60">
        <w:rPr>
          <w:rFonts w:ascii="Trebuchet MS" w:hAnsi="Trebuchet MS"/>
          <w:b/>
          <w:bCs/>
        </w:rPr>
        <w:t xml:space="preserve">BACKGROUND </w:t>
      </w:r>
    </w:p>
    <w:p w14:paraId="181DF017" w14:textId="78921870" w:rsidR="00D878EA" w:rsidRPr="00D878EA" w:rsidRDefault="00D878EA" w:rsidP="00D878EA">
      <w:pPr>
        <w:pStyle w:val="ListParagraph"/>
        <w:spacing w:after="0"/>
        <w:ind w:left="360"/>
        <w:jc w:val="both"/>
        <w:rPr>
          <w:rFonts w:ascii="Trebuchet MS" w:hAnsi="Trebuchet MS"/>
        </w:rPr>
      </w:pPr>
      <w:r w:rsidRPr="00D878EA">
        <w:rPr>
          <w:rFonts w:ascii="Trebuchet MS" w:hAnsi="Trebuchet MS"/>
        </w:rPr>
        <w:t>The Commonwealth is a voluntary association of 5</w:t>
      </w:r>
      <w:r>
        <w:rPr>
          <w:rFonts w:ascii="Trebuchet MS" w:hAnsi="Trebuchet MS"/>
        </w:rPr>
        <w:t>6</w:t>
      </w:r>
      <w:r w:rsidRPr="00D878EA">
        <w:rPr>
          <w:rFonts w:ascii="Trebuchet MS" w:hAnsi="Trebuchet MS"/>
        </w:rPr>
        <w:t xml:space="preserve"> independent and equal sovereign states </w:t>
      </w:r>
      <w:r w:rsidRPr="00D878EA">
        <w:rPr>
          <w:rFonts w:ascii="Trebuchet MS" w:eastAsia="Trebuchet MS" w:hAnsi="Trebuchet MS" w:cs="Trebuchet MS"/>
        </w:rPr>
        <w:t xml:space="preserve">and home to </w:t>
      </w:r>
      <w:r>
        <w:rPr>
          <w:rFonts w:ascii="Trebuchet MS" w:eastAsia="Trebuchet MS" w:hAnsi="Trebuchet MS" w:cs="Trebuchet MS"/>
        </w:rPr>
        <w:t xml:space="preserve">over </w:t>
      </w:r>
      <w:r w:rsidRPr="00D878EA">
        <w:rPr>
          <w:rFonts w:ascii="Trebuchet MS" w:eastAsia="Trebuchet MS" w:hAnsi="Trebuchet MS" w:cs="Trebuchet MS"/>
        </w:rPr>
        <w:t>2.4 billion people</w:t>
      </w:r>
      <w:r w:rsidRPr="00D878EA">
        <w:rPr>
          <w:rFonts w:ascii="Trebuchet MS" w:hAnsi="Trebuchet MS"/>
        </w:rPr>
        <w:t xml:space="preserve">. The Commonwealth Secretariat is an independent intergovernmental organisation that supports member countries to achieve the Commonwealth's aims of development, </w:t>
      </w:r>
      <w:proofErr w:type="gramStart"/>
      <w:r w:rsidRPr="00D878EA">
        <w:rPr>
          <w:rFonts w:ascii="Trebuchet MS" w:hAnsi="Trebuchet MS"/>
        </w:rPr>
        <w:t>democracy</w:t>
      </w:r>
      <w:proofErr w:type="gramEnd"/>
      <w:r w:rsidRPr="00D878EA">
        <w:rPr>
          <w:rFonts w:ascii="Trebuchet MS" w:hAnsi="Trebuchet MS"/>
        </w:rPr>
        <w:t xml:space="preserve"> and peace. </w:t>
      </w:r>
    </w:p>
    <w:p w14:paraId="4F90596D" w14:textId="77777777" w:rsidR="00D878EA" w:rsidRPr="00D878EA" w:rsidRDefault="00D878EA" w:rsidP="00D878EA">
      <w:pPr>
        <w:pStyle w:val="ListParagraph"/>
        <w:spacing w:after="0"/>
        <w:ind w:left="360"/>
        <w:jc w:val="both"/>
        <w:rPr>
          <w:rFonts w:ascii="Trebuchet MS" w:hAnsi="Trebuchet MS"/>
        </w:rPr>
      </w:pPr>
    </w:p>
    <w:p w14:paraId="2F593C86" w14:textId="77777777" w:rsidR="0092231E" w:rsidRDefault="00D878EA" w:rsidP="00D878EA">
      <w:pPr>
        <w:pStyle w:val="ListParagraph"/>
        <w:spacing w:after="0"/>
        <w:ind w:left="360"/>
        <w:jc w:val="both"/>
        <w:rPr>
          <w:rFonts w:ascii="Trebuchet MS" w:hAnsi="Trebuchet MS"/>
        </w:rPr>
      </w:pPr>
      <w:r w:rsidRPr="00D878EA">
        <w:rPr>
          <w:rFonts w:ascii="Trebuchet MS" w:hAnsi="Trebuchet MS"/>
        </w:rPr>
        <w:t xml:space="preserve">The Oceans and Natural Resources (ONR) Advisory Section of the Commonwealth Secretariat provides technical assistance to member states on various matters concerning energy and natural resources. </w:t>
      </w:r>
      <w:r w:rsidR="00B46FCE">
        <w:rPr>
          <w:rFonts w:ascii="Trebuchet MS" w:hAnsi="Trebuchet MS"/>
        </w:rPr>
        <w:t>U</w:t>
      </w:r>
      <w:r w:rsidR="00B46FCE" w:rsidRPr="00D878EA">
        <w:rPr>
          <w:rFonts w:ascii="Trebuchet MS" w:hAnsi="Trebuchet MS"/>
        </w:rPr>
        <w:t xml:space="preserve">nder the </w:t>
      </w:r>
      <w:r w:rsidR="00B46FCE">
        <w:rPr>
          <w:rFonts w:ascii="Trebuchet MS" w:hAnsi="Trebuchet MS"/>
        </w:rPr>
        <w:t xml:space="preserve">demand-driven </w:t>
      </w:r>
      <w:r w:rsidR="00B46FCE" w:rsidRPr="00D878EA">
        <w:rPr>
          <w:rFonts w:ascii="Trebuchet MS" w:hAnsi="Trebuchet MS"/>
        </w:rPr>
        <w:t>Natural Resources Programme</w:t>
      </w:r>
      <w:r w:rsidR="00B46FCE">
        <w:rPr>
          <w:rFonts w:ascii="Trebuchet MS" w:hAnsi="Trebuchet MS"/>
        </w:rPr>
        <w:t xml:space="preserve"> the Secretariat supports member states in the sustainable development of </w:t>
      </w:r>
      <w:r w:rsidR="00B46FCE" w:rsidRPr="00D878EA">
        <w:rPr>
          <w:rFonts w:ascii="Trebuchet MS" w:hAnsi="Trebuchet MS"/>
        </w:rPr>
        <w:t>natural resources</w:t>
      </w:r>
      <w:r w:rsidR="00B46FCE">
        <w:rPr>
          <w:rFonts w:ascii="Trebuchet MS" w:hAnsi="Trebuchet MS"/>
        </w:rPr>
        <w:t xml:space="preserve"> – </w:t>
      </w:r>
      <w:r w:rsidR="00B46FCE" w:rsidRPr="00D878EA">
        <w:rPr>
          <w:rFonts w:ascii="Trebuchet MS" w:hAnsi="Trebuchet MS"/>
        </w:rPr>
        <w:t>help</w:t>
      </w:r>
      <w:r w:rsidR="00B46FCE">
        <w:rPr>
          <w:rFonts w:ascii="Trebuchet MS" w:hAnsi="Trebuchet MS"/>
        </w:rPr>
        <w:t xml:space="preserve">ing </w:t>
      </w:r>
      <w:r w:rsidR="00B46FCE" w:rsidRPr="00D878EA">
        <w:rPr>
          <w:rFonts w:ascii="Trebuchet MS" w:hAnsi="Trebuchet MS"/>
        </w:rPr>
        <w:t>countries optimise the socio-economic benefits</w:t>
      </w:r>
      <w:r w:rsidR="00B46FCE">
        <w:rPr>
          <w:rFonts w:ascii="Trebuchet MS" w:hAnsi="Trebuchet MS"/>
        </w:rPr>
        <w:t xml:space="preserve"> for current and future generations, effectively </w:t>
      </w:r>
      <w:r w:rsidR="00B46FCE" w:rsidRPr="00D878EA">
        <w:rPr>
          <w:rFonts w:ascii="Trebuchet MS" w:hAnsi="Trebuchet MS"/>
        </w:rPr>
        <w:t xml:space="preserve">manage the risks </w:t>
      </w:r>
      <w:r w:rsidR="00B46FCE">
        <w:rPr>
          <w:rFonts w:ascii="Trebuchet MS" w:hAnsi="Trebuchet MS"/>
        </w:rPr>
        <w:t xml:space="preserve">and navigate the energy transition. </w:t>
      </w:r>
      <w:r w:rsidR="00405CFF">
        <w:rPr>
          <w:rFonts w:ascii="Trebuchet MS" w:hAnsi="Trebuchet MS"/>
        </w:rPr>
        <w:t>S</w:t>
      </w:r>
      <w:r w:rsidR="00B46FCE">
        <w:rPr>
          <w:rFonts w:ascii="Trebuchet MS" w:hAnsi="Trebuchet MS"/>
        </w:rPr>
        <w:t xml:space="preserve">upport </w:t>
      </w:r>
      <w:r w:rsidR="00405CFF">
        <w:rPr>
          <w:rFonts w:ascii="Trebuchet MS" w:hAnsi="Trebuchet MS"/>
        </w:rPr>
        <w:t>t</w:t>
      </w:r>
      <w:r w:rsidR="00B46FCE">
        <w:rPr>
          <w:rFonts w:ascii="Trebuchet MS" w:hAnsi="Trebuchet MS"/>
        </w:rPr>
        <w:t xml:space="preserve">o governments </w:t>
      </w:r>
      <w:r w:rsidR="004E6674" w:rsidRPr="00D878EA">
        <w:rPr>
          <w:rFonts w:ascii="Trebuchet MS" w:hAnsi="Trebuchet MS"/>
        </w:rPr>
        <w:t>include policy</w:t>
      </w:r>
      <w:r w:rsidR="00B46FCE">
        <w:rPr>
          <w:rFonts w:ascii="Trebuchet MS" w:hAnsi="Trebuchet MS"/>
        </w:rPr>
        <w:t xml:space="preserve"> formulation</w:t>
      </w:r>
      <w:r w:rsidR="004E6674" w:rsidRPr="00D878EA">
        <w:rPr>
          <w:rFonts w:ascii="Trebuchet MS" w:hAnsi="Trebuchet MS"/>
        </w:rPr>
        <w:t xml:space="preserve">, legal, </w:t>
      </w:r>
      <w:proofErr w:type="gramStart"/>
      <w:r w:rsidR="004E6674" w:rsidRPr="00D878EA">
        <w:rPr>
          <w:rFonts w:ascii="Trebuchet MS" w:hAnsi="Trebuchet MS"/>
        </w:rPr>
        <w:t>economic</w:t>
      </w:r>
      <w:proofErr w:type="gramEnd"/>
      <w:r w:rsidR="004E6674" w:rsidRPr="00D878EA">
        <w:rPr>
          <w:rFonts w:ascii="Trebuchet MS" w:hAnsi="Trebuchet MS"/>
        </w:rPr>
        <w:t xml:space="preserve"> and regulatory frameworks</w:t>
      </w:r>
      <w:r w:rsidR="0092231E">
        <w:rPr>
          <w:rFonts w:ascii="Trebuchet MS" w:hAnsi="Trebuchet MS"/>
        </w:rPr>
        <w:t>.</w:t>
      </w:r>
    </w:p>
    <w:p w14:paraId="28D35401" w14:textId="77777777" w:rsidR="0092231E" w:rsidRDefault="0092231E" w:rsidP="00D878EA">
      <w:pPr>
        <w:pStyle w:val="ListParagraph"/>
        <w:spacing w:after="0"/>
        <w:ind w:left="360"/>
        <w:jc w:val="both"/>
        <w:rPr>
          <w:rFonts w:ascii="Trebuchet MS" w:hAnsi="Trebuchet MS"/>
        </w:rPr>
      </w:pPr>
    </w:p>
    <w:p w14:paraId="6FC397D7" w14:textId="56466247" w:rsidR="00D878EA" w:rsidRPr="00D878EA" w:rsidRDefault="0092231E" w:rsidP="00D878EA">
      <w:pPr>
        <w:pStyle w:val="ListParagraph"/>
        <w:spacing w:after="0"/>
        <w:ind w:left="360"/>
        <w:jc w:val="both"/>
        <w:rPr>
          <w:rFonts w:ascii="Trebuchet MS" w:hAnsi="Trebuchet MS"/>
        </w:rPr>
      </w:pPr>
      <w:r w:rsidRPr="005F3FC1">
        <w:rPr>
          <w:rFonts w:ascii="Trebuchet MS" w:hAnsi="Trebuchet MS"/>
        </w:rPr>
        <w:t xml:space="preserve">A core aspect of </w:t>
      </w:r>
      <w:r>
        <w:rPr>
          <w:rFonts w:ascii="Trebuchet MS" w:hAnsi="Trebuchet MS"/>
        </w:rPr>
        <w:t xml:space="preserve">the NR </w:t>
      </w:r>
      <w:r w:rsidR="00A662BB">
        <w:rPr>
          <w:rFonts w:ascii="Trebuchet MS" w:hAnsi="Trebuchet MS"/>
        </w:rPr>
        <w:t xml:space="preserve">Programme is building </w:t>
      </w:r>
      <w:r w:rsidR="004E6674" w:rsidRPr="00D878EA">
        <w:rPr>
          <w:rFonts w:ascii="Trebuchet MS" w:hAnsi="Trebuchet MS"/>
        </w:rPr>
        <w:t>capacity</w:t>
      </w:r>
      <w:r w:rsidR="00A662BB">
        <w:rPr>
          <w:rFonts w:ascii="Trebuchet MS" w:hAnsi="Trebuchet MS"/>
        </w:rPr>
        <w:t xml:space="preserve"> within government </w:t>
      </w:r>
      <w:r w:rsidR="00D21B5C">
        <w:rPr>
          <w:rFonts w:ascii="Trebuchet MS" w:hAnsi="Trebuchet MS"/>
        </w:rPr>
        <w:t xml:space="preserve">which </w:t>
      </w:r>
      <w:r w:rsidR="00A662BB">
        <w:rPr>
          <w:rFonts w:ascii="Trebuchet MS" w:hAnsi="Trebuchet MS"/>
        </w:rPr>
        <w:t>is done through direct technical assistance as well as</w:t>
      </w:r>
      <w:r w:rsidR="00190BE2">
        <w:rPr>
          <w:rFonts w:ascii="Trebuchet MS" w:hAnsi="Trebuchet MS"/>
        </w:rPr>
        <w:t xml:space="preserve"> through collaborati</w:t>
      </w:r>
      <w:r w:rsidR="00D21B5C">
        <w:rPr>
          <w:rFonts w:ascii="Trebuchet MS" w:hAnsi="Trebuchet MS"/>
        </w:rPr>
        <w:t>ons</w:t>
      </w:r>
      <w:r w:rsidR="00190BE2">
        <w:rPr>
          <w:rFonts w:ascii="Trebuchet MS" w:hAnsi="Trebuchet MS"/>
        </w:rPr>
        <w:t xml:space="preserve">. </w:t>
      </w:r>
      <w:r w:rsidR="00B46FCE">
        <w:rPr>
          <w:rFonts w:ascii="Trebuchet MS" w:hAnsi="Trebuchet MS"/>
        </w:rPr>
        <w:t xml:space="preserve">One such </w:t>
      </w:r>
      <w:r w:rsidR="00190BE2">
        <w:rPr>
          <w:rFonts w:ascii="Trebuchet MS" w:hAnsi="Trebuchet MS"/>
        </w:rPr>
        <w:t>partnership</w:t>
      </w:r>
      <w:r w:rsidR="00405CFF">
        <w:rPr>
          <w:rFonts w:ascii="Trebuchet MS" w:hAnsi="Trebuchet MS"/>
        </w:rPr>
        <w:t xml:space="preserve"> is the New Producers Group.</w:t>
      </w:r>
    </w:p>
    <w:p w14:paraId="133B7A72" w14:textId="77777777" w:rsidR="0010609B" w:rsidRDefault="0010609B" w:rsidP="008A31C7">
      <w:pPr>
        <w:pStyle w:val="ListParagraph"/>
        <w:ind w:left="360"/>
        <w:jc w:val="both"/>
        <w:rPr>
          <w:rFonts w:ascii="Trebuchet MS" w:hAnsi="Trebuchet MS" w:cs="Arial"/>
        </w:rPr>
      </w:pPr>
    </w:p>
    <w:p w14:paraId="1CECA8BE" w14:textId="1C94DD55" w:rsidR="008A31C7" w:rsidRDefault="008A31C7" w:rsidP="008A31C7">
      <w:pPr>
        <w:pStyle w:val="ListParagraph"/>
        <w:ind w:left="360"/>
        <w:jc w:val="both"/>
        <w:rPr>
          <w:rFonts w:ascii="Trebuchet MS" w:hAnsi="Trebuchet MS" w:cs="Arial"/>
        </w:rPr>
      </w:pPr>
      <w:r>
        <w:rPr>
          <w:rFonts w:ascii="Trebuchet MS" w:hAnsi="Trebuchet MS" w:cs="Arial"/>
        </w:rPr>
        <w:t>I</w:t>
      </w:r>
      <w:r w:rsidRPr="008A31C7">
        <w:rPr>
          <w:rFonts w:ascii="Trebuchet MS" w:hAnsi="Trebuchet MS" w:cs="Arial"/>
        </w:rPr>
        <w:t>n 2012, the Commonwealth Secretariat (</w:t>
      </w:r>
      <w:proofErr w:type="spellStart"/>
      <w:r w:rsidRPr="008A31C7">
        <w:rPr>
          <w:rFonts w:ascii="Trebuchet MS" w:hAnsi="Trebuchet MS" w:cs="Arial"/>
        </w:rPr>
        <w:t>ComSec</w:t>
      </w:r>
      <w:proofErr w:type="spellEnd"/>
      <w:r w:rsidRPr="008A31C7">
        <w:rPr>
          <w:rFonts w:ascii="Trebuchet MS" w:hAnsi="Trebuchet MS" w:cs="Arial"/>
        </w:rPr>
        <w:t xml:space="preserve">) together with Chatham House and the Natural Resources Governance Institute (NRGI) established the New Producers Group (NPG or ‘the Group’). </w:t>
      </w:r>
    </w:p>
    <w:p w14:paraId="5B0A88F5" w14:textId="77777777" w:rsidR="008A31C7" w:rsidRDefault="008A31C7" w:rsidP="008A31C7">
      <w:pPr>
        <w:pStyle w:val="ListParagraph"/>
        <w:ind w:left="360"/>
        <w:jc w:val="both"/>
        <w:rPr>
          <w:rFonts w:ascii="Trebuchet MS" w:hAnsi="Trebuchet MS" w:cs="Arial"/>
        </w:rPr>
      </w:pPr>
    </w:p>
    <w:p w14:paraId="7A73D802" w14:textId="5E94BD83" w:rsidR="008A31C7" w:rsidRPr="008A31C7" w:rsidRDefault="008A31C7" w:rsidP="008A31C7">
      <w:pPr>
        <w:pStyle w:val="ListParagraph"/>
        <w:ind w:left="360"/>
        <w:jc w:val="both"/>
        <w:rPr>
          <w:rFonts w:ascii="Trebuchet MS" w:hAnsi="Trebuchet MS" w:cs="Arial"/>
        </w:rPr>
      </w:pPr>
      <w:r w:rsidRPr="008A31C7">
        <w:rPr>
          <w:rFonts w:ascii="Trebuchet MS" w:hAnsi="Trebuchet MS" w:cs="Arial"/>
        </w:rPr>
        <w:t xml:space="preserve">The NPG is a network and community of practice bringing together over 30 countries who are </w:t>
      </w:r>
      <w:r>
        <w:rPr>
          <w:rFonts w:ascii="Trebuchet MS" w:hAnsi="Trebuchet MS" w:cs="Arial"/>
        </w:rPr>
        <w:t xml:space="preserve">relatively </w:t>
      </w:r>
      <w:r w:rsidRPr="008A31C7">
        <w:rPr>
          <w:rFonts w:ascii="Trebuchet MS" w:hAnsi="Trebuchet MS" w:cs="Arial"/>
        </w:rPr>
        <w:t xml:space="preserve">new to the oil and gas sector, half of which are Commonwealth countries (CWC). </w:t>
      </w:r>
      <w:r>
        <w:rPr>
          <w:rFonts w:ascii="Trebuchet MS" w:hAnsi="Trebuchet MS" w:cs="Arial"/>
        </w:rPr>
        <w:t>T</w:t>
      </w:r>
      <w:r w:rsidRPr="008A31C7">
        <w:rPr>
          <w:rFonts w:ascii="Trebuchet MS" w:hAnsi="Trebuchet MS" w:cs="Arial"/>
        </w:rPr>
        <w:t xml:space="preserve">his includes </w:t>
      </w:r>
      <w:r w:rsidR="00E129EC">
        <w:rPr>
          <w:rFonts w:ascii="Trebuchet MS" w:hAnsi="Trebuchet MS" w:cs="Arial"/>
        </w:rPr>
        <w:t>six</w:t>
      </w:r>
      <w:r>
        <w:rPr>
          <w:rFonts w:ascii="Trebuchet MS" w:hAnsi="Trebuchet MS" w:cs="Arial"/>
        </w:rPr>
        <w:t xml:space="preserve"> </w:t>
      </w:r>
      <w:r w:rsidRPr="008A31C7">
        <w:rPr>
          <w:rFonts w:ascii="Trebuchet MS" w:hAnsi="Trebuchet MS" w:cs="Arial"/>
        </w:rPr>
        <w:t>CWC where ONR is</w:t>
      </w:r>
      <w:r w:rsidR="00E129EC">
        <w:rPr>
          <w:rFonts w:ascii="Trebuchet MS" w:hAnsi="Trebuchet MS" w:cs="Arial"/>
        </w:rPr>
        <w:t xml:space="preserve"> currently </w:t>
      </w:r>
      <w:r w:rsidRPr="008A31C7">
        <w:rPr>
          <w:rFonts w:ascii="Trebuchet MS" w:hAnsi="Trebuchet MS" w:cs="Arial"/>
        </w:rPr>
        <w:t xml:space="preserve">providing technical assistance (Bahamas, Barbados, Belize, Guyana, </w:t>
      </w:r>
      <w:proofErr w:type="gramStart"/>
      <w:r w:rsidRPr="008A31C7">
        <w:rPr>
          <w:rFonts w:ascii="Trebuchet MS" w:hAnsi="Trebuchet MS" w:cs="Arial"/>
        </w:rPr>
        <w:t>Malawi</w:t>
      </w:r>
      <w:proofErr w:type="gramEnd"/>
      <w:r w:rsidRPr="008A31C7">
        <w:rPr>
          <w:rFonts w:ascii="Trebuchet MS" w:hAnsi="Trebuchet MS" w:cs="Arial"/>
        </w:rPr>
        <w:t xml:space="preserve"> and Namibia) and </w:t>
      </w:r>
      <w:r w:rsidR="00CA66EA">
        <w:rPr>
          <w:rFonts w:ascii="Trebuchet MS" w:hAnsi="Trebuchet MS" w:cs="Arial"/>
        </w:rPr>
        <w:t xml:space="preserve">a further </w:t>
      </w:r>
      <w:r w:rsidR="00020D5E">
        <w:rPr>
          <w:rFonts w:ascii="Trebuchet MS" w:hAnsi="Trebuchet MS" w:cs="Arial"/>
        </w:rPr>
        <w:t>five</w:t>
      </w:r>
      <w:r>
        <w:rPr>
          <w:rFonts w:ascii="Trebuchet MS" w:hAnsi="Trebuchet MS" w:cs="Arial"/>
        </w:rPr>
        <w:t xml:space="preserve"> </w:t>
      </w:r>
      <w:r w:rsidRPr="008A31C7">
        <w:rPr>
          <w:rFonts w:ascii="Trebuchet MS" w:hAnsi="Trebuchet MS" w:cs="Arial"/>
        </w:rPr>
        <w:t>with transformative multi-billion-barrel petroleum discoveries (Ghana, Kenya, Mozambique, Tanzania, Uganda).</w:t>
      </w:r>
    </w:p>
    <w:p w14:paraId="4932C8E6" w14:textId="77777777" w:rsidR="008A31C7" w:rsidRPr="008A31C7" w:rsidRDefault="008A31C7" w:rsidP="008A31C7">
      <w:pPr>
        <w:pStyle w:val="ListParagraph"/>
        <w:ind w:left="360"/>
        <w:jc w:val="both"/>
        <w:rPr>
          <w:rFonts w:ascii="Trebuchet MS" w:hAnsi="Trebuchet MS" w:cs="Arial"/>
        </w:rPr>
      </w:pPr>
    </w:p>
    <w:p w14:paraId="3C520947" w14:textId="42AB9C10" w:rsidR="008A31C7" w:rsidRDefault="008A31C7" w:rsidP="008A31C7">
      <w:pPr>
        <w:pStyle w:val="ListParagraph"/>
        <w:ind w:left="360"/>
        <w:jc w:val="both"/>
        <w:rPr>
          <w:rFonts w:ascii="Trebuchet MS" w:hAnsi="Trebuchet MS" w:cs="Arial"/>
        </w:rPr>
      </w:pPr>
      <w:r w:rsidRPr="008A31C7">
        <w:rPr>
          <w:rFonts w:ascii="Trebuchet MS" w:hAnsi="Trebuchet MS" w:cs="Arial"/>
        </w:rPr>
        <w:t xml:space="preserve">The NPG is a knowledge and experience sharing network that connects government officials with </w:t>
      </w:r>
      <w:r w:rsidR="00CA66EA">
        <w:rPr>
          <w:rFonts w:ascii="Trebuchet MS" w:hAnsi="Trebuchet MS" w:cs="Arial"/>
        </w:rPr>
        <w:t xml:space="preserve">peers, </w:t>
      </w:r>
      <w:r w:rsidR="003B73FC">
        <w:rPr>
          <w:rFonts w:ascii="Trebuchet MS" w:hAnsi="Trebuchet MS" w:cs="Arial"/>
        </w:rPr>
        <w:t xml:space="preserve">think-tanks, </w:t>
      </w:r>
      <w:r w:rsidR="00CA66EA">
        <w:rPr>
          <w:rFonts w:ascii="Trebuchet MS" w:hAnsi="Trebuchet MS" w:cs="Arial"/>
        </w:rPr>
        <w:t xml:space="preserve">industry experts and energy companies. </w:t>
      </w:r>
      <w:r w:rsidR="00CA66EA">
        <w:rPr>
          <w:rFonts w:ascii="Trebuchet MS" w:hAnsi="Trebuchet MS"/>
        </w:rPr>
        <w:t xml:space="preserve">The aim of the NPG is to support </w:t>
      </w:r>
      <w:r w:rsidR="009D0FD5">
        <w:rPr>
          <w:rFonts w:ascii="Trebuchet MS" w:hAnsi="Trebuchet MS"/>
        </w:rPr>
        <w:t xml:space="preserve">governments in </w:t>
      </w:r>
      <w:r w:rsidR="00CA66EA">
        <w:rPr>
          <w:rFonts w:ascii="Trebuchet MS" w:hAnsi="Trebuchet MS"/>
        </w:rPr>
        <w:t xml:space="preserve">the effective management of petroleum resources, </w:t>
      </w:r>
      <w:r w:rsidR="009D0FD5">
        <w:rPr>
          <w:rFonts w:ascii="Trebuchet MS" w:hAnsi="Trebuchet MS"/>
        </w:rPr>
        <w:t xml:space="preserve">navigating the energy transition and </w:t>
      </w:r>
      <w:r w:rsidR="00CA66EA">
        <w:rPr>
          <w:rFonts w:ascii="Trebuchet MS" w:hAnsi="Trebuchet MS"/>
        </w:rPr>
        <w:t>the integration of climate resilient strategies</w:t>
      </w:r>
      <w:r w:rsidR="009D0FD5">
        <w:rPr>
          <w:rFonts w:ascii="Trebuchet MS" w:hAnsi="Trebuchet MS"/>
        </w:rPr>
        <w:t xml:space="preserve"> for sustainable development outcomes</w:t>
      </w:r>
      <w:r w:rsidRPr="008A31C7">
        <w:rPr>
          <w:rFonts w:ascii="Trebuchet MS" w:hAnsi="Trebuchet MS" w:cs="Arial"/>
        </w:rPr>
        <w:t>.</w:t>
      </w:r>
    </w:p>
    <w:p w14:paraId="14FA2E12" w14:textId="77777777" w:rsidR="00B74577" w:rsidRDefault="00B74577">
      <w:pPr>
        <w:rPr>
          <w:rFonts w:ascii="Trebuchet MS" w:hAnsi="Trebuchet MS"/>
          <w:b/>
          <w:bCs/>
        </w:rPr>
      </w:pPr>
      <w:r>
        <w:rPr>
          <w:rFonts w:ascii="Trebuchet MS" w:hAnsi="Trebuchet MS"/>
          <w:b/>
          <w:bCs/>
        </w:rPr>
        <w:br w:type="page"/>
      </w:r>
    </w:p>
    <w:p w14:paraId="39C59940" w14:textId="77777777" w:rsidR="00B74577" w:rsidRDefault="00B74577" w:rsidP="00B74577">
      <w:pPr>
        <w:pStyle w:val="ListParagraph"/>
        <w:ind w:left="360"/>
        <w:rPr>
          <w:rFonts w:ascii="Trebuchet MS" w:hAnsi="Trebuchet MS"/>
          <w:b/>
          <w:bCs/>
        </w:rPr>
      </w:pPr>
    </w:p>
    <w:p w14:paraId="44DD623A" w14:textId="5CC62D52" w:rsidR="00346E60" w:rsidRDefault="00346E60" w:rsidP="00346E60">
      <w:pPr>
        <w:pStyle w:val="ListParagraph"/>
        <w:numPr>
          <w:ilvl w:val="0"/>
          <w:numId w:val="1"/>
        </w:numPr>
        <w:rPr>
          <w:rFonts w:ascii="Trebuchet MS" w:hAnsi="Trebuchet MS"/>
          <w:b/>
          <w:bCs/>
        </w:rPr>
      </w:pPr>
      <w:r w:rsidRPr="00346E60">
        <w:rPr>
          <w:rFonts w:ascii="Trebuchet MS" w:hAnsi="Trebuchet MS"/>
          <w:b/>
          <w:bCs/>
        </w:rPr>
        <w:t>PURPOSE AND SCOPE OF ASSIGNMENT</w:t>
      </w:r>
    </w:p>
    <w:p w14:paraId="37FED2C1" w14:textId="77777777" w:rsidR="003F0C61" w:rsidRDefault="003F0C61" w:rsidP="00346E60">
      <w:pPr>
        <w:pStyle w:val="ListParagraph"/>
        <w:ind w:left="360"/>
        <w:jc w:val="both"/>
        <w:rPr>
          <w:rFonts w:ascii="Trebuchet MS" w:hAnsi="Trebuchet MS"/>
        </w:rPr>
      </w:pPr>
    </w:p>
    <w:p w14:paraId="324B5B85" w14:textId="26F42E9B" w:rsidR="001F4593" w:rsidRDefault="003140D9" w:rsidP="00346E60">
      <w:pPr>
        <w:pStyle w:val="ListParagraph"/>
        <w:ind w:left="360"/>
        <w:jc w:val="both"/>
        <w:rPr>
          <w:rFonts w:ascii="Trebuchet MS" w:hAnsi="Trebuchet MS"/>
        </w:rPr>
      </w:pPr>
      <w:r>
        <w:rPr>
          <w:rFonts w:ascii="Trebuchet MS" w:hAnsi="Trebuchet MS" w:cs="Arial"/>
        </w:rPr>
        <w:t xml:space="preserve">2022 is a milestone for the Project as it marks </w:t>
      </w:r>
      <w:proofErr w:type="gramStart"/>
      <w:r>
        <w:rPr>
          <w:rFonts w:ascii="Trebuchet MS" w:hAnsi="Trebuchet MS" w:cs="Arial"/>
        </w:rPr>
        <w:t>10 year</w:t>
      </w:r>
      <w:proofErr w:type="gramEnd"/>
      <w:r w:rsidR="009B1C87">
        <w:rPr>
          <w:rFonts w:ascii="Trebuchet MS" w:hAnsi="Trebuchet MS" w:cs="Arial"/>
        </w:rPr>
        <w:t xml:space="preserve"> anniversary. It is thus timely for an independent review </w:t>
      </w:r>
      <w:r w:rsidR="00346E60" w:rsidRPr="00346E60">
        <w:rPr>
          <w:rFonts w:ascii="Trebuchet MS" w:hAnsi="Trebuchet MS"/>
        </w:rPr>
        <w:t xml:space="preserve">to assess </w:t>
      </w:r>
      <w:r w:rsidR="00E129EC">
        <w:rPr>
          <w:rFonts w:ascii="Trebuchet MS" w:hAnsi="Trebuchet MS"/>
        </w:rPr>
        <w:t xml:space="preserve">its </w:t>
      </w:r>
      <w:r w:rsidR="00346E60" w:rsidRPr="00346E60">
        <w:rPr>
          <w:rFonts w:ascii="Trebuchet MS" w:hAnsi="Trebuchet MS"/>
        </w:rPr>
        <w:t xml:space="preserve">relevance, efficiency, effectiveness, </w:t>
      </w:r>
      <w:proofErr w:type="gramStart"/>
      <w:r w:rsidR="00346E60" w:rsidRPr="00346E60">
        <w:rPr>
          <w:rFonts w:ascii="Trebuchet MS" w:hAnsi="Trebuchet MS"/>
        </w:rPr>
        <w:t>impact</w:t>
      </w:r>
      <w:proofErr w:type="gramEnd"/>
      <w:r w:rsidR="00346E60" w:rsidRPr="00346E60">
        <w:rPr>
          <w:rFonts w:ascii="Trebuchet MS" w:hAnsi="Trebuchet MS"/>
        </w:rPr>
        <w:t xml:space="preserve"> and sustainability.</w:t>
      </w:r>
      <w:r w:rsidR="00250E19">
        <w:rPr>
          <w:rFonts w:ascii="Trebuchet MS" w:hAnsi="Trebuchet MS"/>
        </w:rPr>
        <w:t xml:space="preserve"> </w:t>
      </w:r>
    </w:p>
    <w:p w14:paraId="59245E45" w14:textId="77777777" w:rsidR="001F4593" w:rsidRDefault="001F4593" w:rsidP="00346E60">
      <w:pPr>
        <w:pStyle w:val="ListParagraph"/>
        <w:ind w:left="360"/>
        <w:jc w:val="both"/>
        <w:rPr>
          <w:rFonts w:ascii="Trebuchet MS" w:hAnsi="Trebuchet MS"/>
        </w:rPr>
      </w:pPr>
    </w:p>
    <w:p w14:paraId="7E13DCB7" w14:textId="48DD9158" w:rsidR="000627CB" w:rsidRPr="00346E60" w:rsidRDefault="000627CB" w:rsidP="000627CB">
      <w:pPr>
        <w:pStyle w:val="ListParagraph"/>
        <w:ind w:left="360"/>
        <w:jc w:val="both"/>
        <w:rPr>
          <w:rFonts w:ascii="Trebuchet MS" w:hAnsi="Trebuchet MS"/>
        </w:rPr>
      </w:pPr>
      <w:r w:rsidRPr="00346E60">
        <w:rPr>
          <w:rFonts w:ascii="Trebuchet MS" w:hAnsi="Trebuchet MS"/>
        </w:rPr>
        <w:t xml:space="preserve">The </w:t>
      </w:r>
      <w:r w:rsidR="00621B89" w:rsidRPr="00D878EA">
        <w:rPr>
          <w:rFonts w:ascii="Trebuchet MS" w:hAnsi="Trebuchet MS"/>
        </w:rPr>
        <w:t xml:space="preserve">Commonwealth Secretariat </w:t>
      </w:r>
      <w:r w:rsidR="00621B89" w:rsidRPr="004F0D98">
        <w:rPr>
          <w:rFonts w:ascii="Trebuchet MS" w:hAnsi="Trebuchet MS"/>
        </w:rPr>
        <w:t>is seeking the services of a</w:t>
      </w:r>
      <w:r w:rsidR="00621B89">
        <w:rPr>
          <w:rFonts w:ascii="Trebuchet MS" w:hAnsi="Trebuchet MS"/>
        </w:rPr>
        <w:t>n expert</w:t>
      </w:r>
      <w:r w:rsidR="00621B89" w:rsidRPr="004F0D98">
        <w:rPr>
          <w:rFonts w:ascii="Trebuchet MS" w:hAnsi="Trebuchet MS"/>
        </w:rPr>
        <w:t xml:space="preserve"> </w:t>
      </w:r>
      <w:r w:rsidRPr="00346E60">
        <w:rPr>
          <w:rFonts w:ascii="Trebuchet MS" w:hAnsi="Trebuchet MS"/>
        </w:rPr>
        <w:t xml:space="preserve">to undertake an independent review </w:t>
      </w:r>
      <w:r>
        <w:rPr>
          <w:rFonts w:ascii="Trebuchet MS" w:hAnsi="Trebuchet MS"/>
        </w:rPr>
        <w:t xml:space="preserve">and evaluation </w:t>
      </w:r>
      <w:r w:rsidRPr="00346E60">
        <w:rPr>
          <w:rFonts w:ascii="Trebuchet MS" w:hAnsi="Trebuchet MS"/>
        </w:rPr>
        <w:t xml:space="preserve">of the Project: </w:t>
      </w:r>
      <w:r>
        <w:rPr>
          <w:rFonts w:ascii="Trebuchet MS" w:hAnsi="Trebuchet MS"/>
        </w:rPr>
        <w:t xml:space="preserve">New Producers Group </w:t>
      </w:r>
      <w:r w:rsidRPr="00346E60">
        <w:rPr>
          <w:rFonts w:ascii="Trebuchet MS" w:hAnsi="Trebuchet MS"/>
        </w:rPr>
        <w:t>(</w:t>
      </w:r>
      <w:r>
        <w:rPr>
          <w:rFonts w:ascii="Trebuchet MS" w:hAnsi="Trebuchet MS"/>
        </w:rPr>
        <w:t>NPG)</w:t>
      </w:r>
      <w:r w:rsidRPr="00346E60">
        <w:rPr>
          <w:rFonts w:ascii="Trebuchet MS" w:hAnsi="Trebuchet MS"/>
        </w:rPr>
        <w:t>.</w:t>
      </w:r>
    </w:p>
    <w:p w14:paraId="41A8DCED" w14:textId="77777777" w:rsidR="000627CB" w:rsidRDefault="000627CB" w:rsidP="00853DA5">
      <w:pPr>
        <w:pStyle w:val="ListParagraph"/>
        <w:ind w:left="360"/>
        <w:jc w:val="both"/>
        <w:rPr>
          <w:rFonts w:ascii="Trebuchet MS" w:hAnsi="Trebuchet MS"/>
        </w:rPr>
      </w:pPr>
    </w:p>
    <w:p w14:paraId="4259C428" w14:textId="7F1F6E33" w:rsidR="00853DA5" w:rsidRDefault="00853DA5" w:rsidP="00853DA5">
      <w:pPr>
        <w:pStyle w:val="ListParagraph"/>
        <w:ind w:left="360"/>
        <w:jc w:val="both"/>
        <w:rPr>
          <w:rFonts w:ascii="Trebuchet MS" w:hAnsi="Trebuchet MS"/>
        </w:rPr>
      </w:pPr>
      <w:r w:rsidRPr="00346E60">
        <w:rPr>
          <w:rFonts w:ascii="Trebuchet MS" w:hAnsi="Trebuchet MS"/>
        </w:rPr>
        <w:t xml:space="preserve">The </w:t>
      </w:r>
      <w:r>
        <w:rPr>
          <w:rFonts w:ascii="Trebuchet MS" w:hAnsi="Trebuchet MS"/>
        </w:rPr>
        <w:t>evaluation shall</w:t>
      </w:r>
      <w:r w:rsidRPr="00346E60">
        <w:rPr>
          <w:rFonts w:ascii="Trebuchet MS" w:hAnsi="Trebuchet MS"/>
        </w:rPr>
        <w:t xml:space="preserve"> take into account the </w:t>
      </w:r>
      <w:r>
        <w:rPr>
          <w:rFonts w:ascii="Trebuchet MS" w:hAnsi="Trebuchet MS"/>
        </w:rPr>
        <w:t xml:space="preserve">unique </w:t>
      </w:r>
      <w:r w:rsidRPr="00346E60">
        <w:rPr>
          <w:rFonts w:ascii="Trebuchet MS" w:hAnsi="Trebuchet MS"/>
        </w:rPr>
        <w:t xml:space="preserve">nature of the </w:t>
      </w:r>
      <w:r>
        <w:rPr>
          <w:rFonts w:ascii="Trebuchet MS" w:hAnsi="Trebuchet MS"/>
        </w:rPr>
        <w:t>NPG partnership</w:t>
      </w:r>
      <w:r w:rsidRPr="00346E60">
        <w:rPr>
          <w:rFonts w:ascii="Trebuchet MS" w:hAnsi="Trebuchet MS"/>
        </w:rPr>
        <w:t xml:space="preserve">; the </w:t>
      </w:r>
      <w:r>
        <w:rPr>
          <w:rFonts w:ascii="Trebuchet MS" w:hAnsi="Trebuchet MS"/>
        </w:rPr>
        <w:t xml:space="preserve">complexity of petroleum sector (including </w:t>
      </w:r>
      <w:r w:rsidRPr="00D93DDC">
        <w:rPr>
          <w:rFonts w:ascii="Trebuchet MS" w:hAnsi="Trebuchet MS"/>
        </w:rPr>
        <w:t>the risks and opportunities for emerging producers in the global energy transition</w:t>
      </w:r>
      <w:r>
        <w:rPr>
          <w:rFonts w:ascii="Trebuchet MS" w:hAnsi="Trebuchet MS"/>
        </w:rPr>
        <w:t xml:space="preserve">) as well as </w:t>
      </w:r>
      <w:r w:rsidRPr="00346E60">
        <w:rPr>
          <w:rFonts w:ascii="Trebuchet MS" w:hAnsi="Trebuchet MS"/>
        </w:rPr>
        <w:t xml:space="preserve">the capacity of the implementing organizations, </w:t>
      </w:r>
      <w:proofErr w:type="gramStart"/>
      <w:r w:rsidRPr="00346E60">
        <w:rPr>
          <w:rFonts w:ascii="Trebuchet MS" w:hAnsi="Trebuchet MS"/>
        </w:rPr>
        <w:t>i.e.</w:t>
      </w:r>
      <w:proofErr w:type="gramEnd"/>
      <w:r w:rsidRPr="00346E60">
        <w:rPr>
          <w:rFonts w:ascii="Trebuchet MS" w:hAnsi="Trebuchet MS"/>
        </w:rPr>
        <w:t xml:space="preserve"> the </w:t>
      </w:r>
      <w:r w:rsidR="00034010">
        <w:rPr>
          <w:rFonts w:ascii="Trebuchet MS" w:hAnsi="Trebuchet MS"/>
        </w:rPr>
        <w:t>g</w:t>
      </w:r>
      <w:r w:rsidRPr="00346E60">
        <w:rPr>
          <w:rFonts w:ascii="Trebuchet MS" w:hAnsi="Trebuchet MS"/>
        </w:rPr>
        <w:t xml:space="preserve">overnments of </w:t>
      </w:r>
      <w:r>
        <w:rPr>
          <w:rFonts w:ascii="Trebuchet MS" w:hAnsi="Trebuchet MS"/>
        </w:rPr>
        <w:t>developing countries</w:t>
      </w:r>
      <w:r w:rsidRPr="00346E60">
        <w:rPr>
          <w:rFonts w:ascii="Trebuchet MS" w:hAnsi="Trebuchet MS"/>
        </w:rPr>
        <w:t xml:space="preserve">. </w:t>
      </w:r>
    </w:p>
    <w:p w14:paraId="1A0CE297" w14:textId="77777777" w:rsidR="00853DA5" w:rsidRDefault="00853DA5" w:rsidP="00853DA5">
      <w:pPr>
        <w:pStyle w:val="ListParagraph"/>
        <w:ind w:left="360"/>
        <w:jc w:val="both"/>
        <w:rPr>
          <w:rFonts w:ascii="Trebuchet MS" w:hAnsi="Trebuchet MS"/>
        </w:rPr>
      </w:pPr>
    </w:p>
    <w:p w14:paraId="01EC90E3" w14:textId="639EAE61" w:rsidR="00CC67F6" w:rsidRPr="00DB037A" w:rsidRDefault="00346E60" w:rsidP="00DB037A">
      <w:pPr>
        <w:pStyle w:val="ListParagraph"/>
        <w:ind w:left="360"/>
        <w:jc w:val="both"/>
        <w:rPr>
          <w:rFonts w:ascii="Trebuchet MS" w:hAnsi="Trebuchet MS"/>
        </w:rPr>
      </w:pPr>
      <w:r w:rsidRPr="00346E60">
        <w:rPr>
          <w:rFonts w:ascii="Trebuchet MS" w:hAnsi="Trebuchet MS"/>
        </w:rPr>
        <w:t xml:space="preserve">The </w:t>
      </w:r>
      <w:r w:rsidR="005162BA">
        <w:rPr>
          <w:rFonts w:ascii="Trebuchet MS" w:hAnsi="Trebuchet MS"/>
        </w:rPr>
        <w:t>evaluation</w:t>
      </w:r>
      <w:r w:rsidRPr="00346E60">
        <w:rPr>
          <w:rFonts w:ascii="Trebuchet MS" w:hAnsi="Trebuchet MS"/>
        </w:rPr>
        <w:t xml:space="preserve"> will provide an independent opinion on the </w:t>
      </w:r>
      <w:r w:rsidR="00921B3A">
        <w:rPr>
          <w:rFonts w:ascii="Trebuchet MS" w:hAnsi="Trebuchet MS"/>
        </w:rPr>
        <w:t xml:space="preserve">strategic </w:t>
      </w:r>
      <w:r w:rsidR="00912E40">
        <w:rPr>
          <w:rFonts w:ascii="Trebuchet MS" w:hAnsi="Trebuchet MS"/>
        </w:rPr>
        <w:t>fit</w:t>
      </w:r>
      <w:r w:rsidR="00921B3A">
        <w:rPr>
          <w:rFonts w:ascii="Trebuchet MS" w:hAnsi="Trebuchet MS"/>
        </w:rPr>
        <w:t xml:space="preserve">, </w:t>
      </w:r>
      <w:r w:rsidR="00B31893">
        <w:rPr>
          <w:rFonts w:ascii="Trebuchet MS" w:hAnsi="Trebuchet MS"/>
        </w:rPr>
        <w:t xml:space="preserve">management, </w:t>
      </w:r>
      <w:proofErr w:type="gramStart"/>
      <w:r w:rsidRPr="00346E60">
        <w:rPr>
          <w:rFonts w:ascii="Trebuchet MS" w:hAnsi="Trebuchet MS"/>
        </w:rPr>
        <w:t>implementation</w:t>
      </w:r>
      <w:proofErr w:type="gramEnd"/>
      <w:r w:rsidR="00B31893">
        <w:rPr>
          <w:rFonts w:ascii="Trebuchet MS" w:hAnsi="Trebuchet MS"/>
        </w:rPr>
        <w:t xml:space="preserve"> </w:t>
      </w:r>
      <w:r w:rsidRPr="00346E60">
        <w:rPr>
          <w:rFonts w:ascii="Trebuchet MS" w:hAnsi="Trebuchet MS"/>
        </w:rPr>
        <w:t xml:space="preserve">and </w:t>
      </w:r>
      <w:r w:rsidR="00AC35E7">
        <w:rPr>
          <w:rFonts w:ascii="Trebuchet MS" w:hAnsi="Trebuchet MS"/>
        </w:rPr>
        <w:t xml:space="preserve">impact </w:t>
      </w:r>
      <w:r w:rsidRPr="00346E60">
        <w:rPr>
          <w:rFonts w:ascii="Trebuchet MS" w:hAnsi="Trebuchet MS"/>
        </w:rPr>
        <w:t xml:space="preserve">of the Project. It will also make recommendations from both the strategic and operational perspectives to optimise the utilisation of resources in achieving sustainable impact. </w:t>
      </w:r>
      <w:r w:rsidR="00814EF4">
        <w:rPr>
          <w:rFonts w:ascii="Trebuchet MS" w:hAnsi="Trebuchet MS"/>
        </w:rPr>
        <w:t xml:space="preserve">It will also </w:t>
      </w:r>
      <w:r w:rsidR="004A0D08">
        <w:rPr>
          <w:rFonts w:ascii="Trebuchet MS" w:hAnsi="Trebuchet MS"/>
        </w:rPr>
        <w:t xml:space="preserve">evaluate </w:t>
      </w:r>
      <w:r w:rsidR="00814EF4" w:rsidRPr="0065500F">
        <w:rPr>
          <w:rFonts w:ascii="Trebuchet MS" w:hAnsi="Trebuchet MS"/>
        </w:rPr>
        <w:t>the extent to which the Secretaria</w:t>
      </w:r>
      <w:r w:rsidR="00814EF4" w:rsidRPr="00737717">
        <w:rPr>
          <w:rFonts w:ascii="Trebuchet MS" w:hAnsi="Trebuchet MS"/>
        </w:rPr>
        <w:t>t</w:t>
      </w:r>
      <w:r w:rsidR="004A0D08">
        <w:rPr>
          <w:rFonts w:ascii="Trebuchet MS" w:hAnsi="Trebuchet MS"/>
        </w:rPr>
        <w:t xml:space="preserve">’s </w:t>
      </w:r>
      <w:r w:rsidR="00814EF4" w:rsidRPr="00737717">
        <w:rPr>
          <w:rFonts w:ascii="Trebuchet MS" w:hAnsi="Trebuchet MS"/>
        </w:rPr>
        <w:t xml:space="preserve">support was relevant to the Project </w:t>
      </w:r>
      <w:r w:rsidR="004A0D08">
        <w:rPr>
          <w:rFonts w:ascii="Trebuchet MS" w:hAnsi="Trebuchet MS"/>
        </w:rPr>
        <w:t>delivery</w:t>
      </w:r>
      <w:r w:rsidR="005162BA">
        <w:rPr>
          <w:rFonts w:ascii="Trebuchet MS" w:hAnsi="Trebuchet MS"/>
        </w:rPr>
        <w:t>/impact.</w:t>
      </w:r>
    </w:p>
    <w:p w14:paraId="05C1DED0" w14:textId="55718FCE" w:rsidR="00CC67F6" w:rsidRDefault="00CC67F6" w:rsidP="00346E60">
      <w:pPr>
        <w:pStyle w:val="ListParagraph"/>
        <w:ind w:left="360"/>
        <w:jc w:val="both"/>
        <w:rPr>
          <w:rFonts w:ascii="Trebuchet MS" w:hAnsi="Trebuchet MS"/>
        </w:rPr>
      </w:pPr>
    </w:p>
    <w:p w14:paraId="38059D7B" w14:textId="55A7A1FF" w:rsidR="00853DA5" w:rsidRDefault="00853DA5" w:rsidP="00346E60">
      <w:pPr>
        <w:pStyle w:val="ListParagraph"/>
        <w:ind w:left="360"/>
        <w:jc w:val="both"/>
        <w:rPr>
          <w:rFonts w:ascii="Trebuchet MS" w:hAnsi="Trebuchet MS"/>
        </w:rPr>
      </w:pPr>
      <w:r>
        <w:rPr>
          <w:rFonts w:ascii="Trebuchet MS" w:hAnsi="Trebuchet MS"/>
        </w:rPr>
        <w:t xml:space="preserve">Specifically </w:t>
      </w:r>
      <w:r w:rsidR="0062574D" w:rsidRPr="0062574D">
        <w:rPr>
          <w:rFonts w:ascii="Trebuchet MS" w:hAnsi="Trebuchet MS"/>
        </w:rPr>
        <w:t xml:space="preserve">drawing upon the </w:t>
      </w:r>
      <w:r w:rsidR="0062574D">
        <w:rPr>
          <w:rFonts w:ascii="Trebuchet MS" w:hAnsi="Trebuchet MS"/>
        </w:rPr>
        <w:t xml:space="preserve">Natural Resources </w:t>
      </w:r>
      <w:r w:rsidR="0062574D" w:rsidRPr="0062574D">
        <w:rPr>
          <w:rFonts w:ascii="Trebuchet MS" w:hAnsi="Trebuchet MS"/>
        </w:rPr>
        <w:t>programme’s objectives, logical framework, and delivery plan,</w:t>
      </w:r>
      <w:r w:rsidR="0062574D">
        <w:rPr>
          <w:rFonts w:ascii="Trebuchet MS" w:hAnsi="Trebuchet MS"/>
        </w:rPr>
        <w:t xml:space="preserve"> the</w:t>
      </w:r>
      <w:r>
        <w:rPr>
          <w:rFonts w:ascii="Trebuchet MS" w:hAnsi="Trebuchet MS"/>
        </w:rPr>
        <w:t xml:space="preserve"> evaluation will assess: </w:t>
      </w:r>
    </w:p>
    <w:p w14:paraId="1145AC7F" w14:textId="1AFE88E8" w:rsidR="000223FD" w:rsidRDefault="00853DA5" w:rsidP="00C64327">
      <w:pPr>
        <w:pStyle w:val="ListParagraph"/>
        <w:numPr>
          <w:ilvl w:val="0"/>
          <w:numId w:val="9"/>
        </w:numPr>
        <w:jc w:val="both"/>
        <w:rPr>
          <w:rFonts w:ascii="Trebuchet MS" w:hAnsi="Trebuchet MS"/>
        </w:rPr>
      </w:pPr>
      <w:r w:rsidRPr="00853DA5">
        <w:rPr>
          <w:rFonts w:ascii="Trebuchet MS" w:hAnsi="Trebuchet MS"/>
        </w:rPr>
        <w:t xml:space="preserve">the need for, and benefit to Commonwealth countries from the </w:t>
      </w:r>
      <w:proofErr w:type="gramStart"/>
      <w:r w:rsidRPr="00853DA5">
        <w:rPr>
          <w:rFonts w:ascii="Trebuchet MS" w:hAnsi="Trebuchet MS"/>
        </w:rPr>
        <w:t>Project</w:t>
      </w:r>
      <w:r>
        <w:rPr>
          <w:rFonts w:ascii="Trebuchet MS" w:hAnsi="Trebuchet MS"/>
        </w:rPr>
        <w:t>;</w:t>
      </w:r>
      <w:proofErr w:type="gramEnd"/>
    </w:p>
    <w:p w14:paraId="0ACEC104" w14:textId="42B9226E" w:rsidR="00853DA5" w:rsidRPr="0082671E" w:rsidRDefault="00853DA5" w:rsidP="00C64327">
      <w:pPr>
        <w:pStyle w:val="ListParagraph"/>
        <w:numPr>
          <w:ilvl w:val="0"/>
          <w:numId w:val="9"/>
        </w:numPr>
        <w:jc w:val="both"/>
        <w:rPr>
          <w:rFonts w:ascii="Trebuchet MS" w:hAnsi="Trebuchet MS"/>
        </w:rPr>
      </w:pPr>
      <w:r w:rsidRPr="0082671E">
        <w:rPr>
          <w:rFonts w:ascii="Trebuchet MS" w:hAnsi="Trebuchet MS"/>
        </w:rPr>
        <w:t xml:space="preserve">the Project’s strategy, design and governance including </w:t>
      </w:r>
      <w:proofErr w:type="gramStart"/>
      <w:r w:rsidRPr="0082671E">
        <w:rPr>
          <w:rFonts w:ascii="Trebuchet MS" w:hAnsi="Trebuchet MS"/>
        </w:rPr>
        <w:t>suggested  improvements</w:t>
      </w:r>
      <w:proofErr w:type="gramEnd"/>
      <w:r w:rsidRPr="0082671E">
        <w:rPr>
          <w:rFonts w:ascii="Trebuchet MS" w:hAnsi="Trebuchet MS"/>
        </w:rPr>
        <w:t xml:space="preserve"> for strengthening, if necessary. The assessment shall also include a review of options for NPG scale-up strategies and recommendations for the Secretariat</w:t>
      </w:r>
      <w:r w:rsidR="00AC35E7" w:rsidRPr="0082671E">
        <w:rPr>
          <w:rFonts w:ascii="Trebuchet MS" w:hAnsi="Trebuchet MS"/>
        </w:rPr>
        <w:t xml:space="preserve"> </w:t>
      </w:r>
      <w:r w:rsidRPr="0082671E">
        <w:rPr>
          <w:rFonts w:ascii="Trebuchet MS" w:hAnsi="Trebuchet MS"/>
        </w:rPr>
        <w:t>to ensure alignment with</w:t>
      </w:r>
      <w:r w:rsidR="0082671E">
        <w:rPr>
          <w:rFonts w:ascii="Trebuchet MS" w:hAnsi="Trebuchet MS"/>
        </w:rPr>
        <w:t xml:space="preserve"> the </w:t>
      </w:r>
      <w:r w:rsidRPr="0082671E">
        <w:rPr>
          <w:rFonts w:ascii="Trebuchet MS" w:hAnsi="Trebuchet MS"/>
        </w:rPr>
        <w:t>Strategic Plan</w:t>
      </w:r>
      <w:r w:rsidR="0082671E">
        <w:rPr>
          <w:rFonts w:ascii="Trebuchet MS" w:hAnsi="Trebuchet MS"/>
        </w:rPr>
        <w:t xml:space="preserve"> and ONR’s </w:t>
      </w:r>
      <w:proofErr w:type="gramStart"/>
      <w:r w:rsidR="0082671E">
        <w:rPr>
          <w:rFonts w:ascii="Trebuchet MS" w:hAnsi="Trebuchet MS"/>
        </w:rPr>
        <w:t>mandate</w:t>
      </w:r>
      <w:r w:rsidRPr="0082671E">
        <w:rPr>
          <w:rFonts w:ascii="Trebuchet MS" w:hAnsi="Trebuchet MS"/>
        </w:rPr>
        <w:t>;</w:t>
      </w:r>
      <w:proofErr w:type="gramEnd"/>
    </w:p>
    <w:p w14:paraId="74EB4331" w14:textId="6E8BBD8A" w:rsidR="00AC35E7" w:rsidRDefault="0082671E" w:rsidP="00AC35E7">
      <w:pPr>
        <w:pStyle w:val="ListParagraph"/>
        <w:numPr>
          <w:ilvl w:val="0"/>
          <w:numId w:val="9"/>
        </w:numPr>
        <w:jc w:val="both"/>
        <w:rPr>
          <w:rFonts w:ascii="Trebuchet MS" w:hAnsi="Trebuchet MS"/>
        </w:rPr>
      </w:pPr>
      <w:r>
        <w:rPr>
          <w:rFonts w:ascii="Trebuchet MS" w:hAnsi="Trebuchet MS"/>
        </w:rPr>
        <w:t>the efficacy and agility of the</w:t>
      </w:r>
      <w:r w:rsidR="00736FE5">
        <w:rPr>
          <w:rFonts w:ascii="Trebuchet MS" w:hAnsi="Trebuchet MS"/>
        </w:rPr>
        <w:t xml:space="preserve"> delivery mode/implementation of the </w:t>
      </w:r>
      <w:r w:rsidR="00AC35E7">
        <w:rPr>
          <w:rFonts w:ascii="Trebuchet MS" w:hAnsi="Trebuchet MS"/>
        </w:rPr>
        <w:t>Project</w:t>
      </w:r>
      <w:r>
        <w:rPr>
          <w:rFonts w:ascii="Trebuchet MS" w:hAnsi="Trebuchet MS"/>
        </w:rPr>
        <w:t xml:space="preserve">. </w:t>
      </w:r>
      <w:r w:rsidR="00AC35E7" w:rsidRPr="00E25515">
        <w:rPr>
          <w:rFonts w:ascii="Trebuchet MS" w:hAnsi="Trebuchet MS"/>
        </w:rPr>
        <w:t xml:space="preserve"> </w:t>
      </w:r>
      <w:r w:rsidR="00736FE5">
        <w:rPr>
          <w:rFonts w:ascii="Trebuchet MS" w:hAnsi="Trebuchet MS"/>
        </w:rPr>
        <w:t>The review shall include cost-</w:t>
      </w:r>
      <w:r w:rsidR="00AC35E7" w:rsidRPr="00E25515">
        <w:rPr>
          <w:rFonts w:ascii="Trebuchet MS" w:hAnsi="Trebuchet MS"/>
        </w:rPr>
        <w:t xml:space="preserve">efficiency, effectiveness </w:t>
      </w:r>
      <w:r>
        <w:rPr>
          <w:rFonts w:ascii="Trebuchet MS" w:hAnsi="Trebuchet MS"/>
        </w:rPr>
        <w:t xml:space="preserve">and sustainability </w:t>
      </w:r>
      <w:r w:rsidR="00AC35E7" w:rsidRPr="00E25515">
        <w:rPr>
          <w:rFonts w:ascii="Trebuchet MS" w:hAnsi="Trebuchet MS"/>
        </w:rPr>
        <w:t>perspectives</w:t>
      </w:r>
      <w:r w:rsidR="00AC35E7">
        <w:rPr>
          <w:rFonts w:ascii="Trebuchet MS" w:hAnsi="Trebuchet MS"/>
        </w:rPr>
        <w:t xml:space="preserve"> and </w:t>
      </w:r>
      <w:r w:rsidR="00AC35E7" w:rsidRPr="00E25515">
        <w:rPr>
          <w:rFonts w:ascii="Trebuchet MS" w:hAnsi="Trebuchet MS"/>
        </w:rPr>
        <w:t xml:space="preserve">provide recommendations for </w:t>
      </w:r>
      <w:r w:rsidR="00AC35E7">
        <w:rPr>
          <w:rFonts w:ascii="Trebuchet MS" w:hAnsi="Trebuchet MS"/>
        </w:rPr>
        <w:t>s</w:t>
      </w:r>
      <w:r w:rsidR="00AC35E7" w:rsidRPr="00E25515">
        <w:rPr>
          <w:rFonts w:ascii="Trebuchet MS" w:hAnsi="Trebuchet MS"/>
        </w:rPr>
        <w:t>trengthen</w:t>
      </w:r>
      <w:r w:rsidR="00AC35E7">
        <w:rPr>
          <w:rFonts w:ascii="Trebuchet MS" w:hAnsi="Trebuchet MS"/>
        </w:rPr>
        <w:t xml:space="preserve">ing </w:t>
      </w:r>
      <w:r w:rsidR="00AC35E7" w:rsidRPr="00E25515">
        <w:rPr>
          <w:rFonts w:ascii="Trebuchet MS" w:hAnsi="Trebuchet MS"/>
        </w:rPr>
        <w:t xml:space="preserve">project delivery </w:t>
      </w:r>
      <w:r w:rsidR="00AC35E7">
        <w:rPr>
          <w:rFonts w:ascii="Trebuchet MS" w:hAnsi="Trebuchet MS"/>
        </w:rPr>
        <w:t>and impact</w:t>
      </w:r>
    </w:p>
    <w:p w14:paraId="1661EE24" w14:textId="601A9148" w:rsidR="00814EF4" w:rsidRPr="004A0D08" w:rsidRDefault="00C64327" w:rsidP="004A0D08">
      <w:pPr>
        <w:pStyle w:val="ListParagraph"/>
        <w:numPr>
          <w:ilvl w:val="0"/>
          <w:numId w:val="9"/>
        </w:numPr>
        <w:jc w:val="both"/>
        <w:rPr>
          <w:rFonts w:ascii="Trebuchet MS" w:hAnsi="Trebuchet MS"/>
        </w:rPr>
      </w:pPr>
      <w:r w:rsidRPr="00C64327">
        <w:rPr>
          <w:rFonts w:ascii="Trebuchet MS" w:hAnsi="Trebuchet MS"/>
        </w:rPr>
        <w:t xml:space="preserve">the effectiveness of communications and visibility of the </w:t>
      </w:r>
      <w:r w:rsidR="00736FE5">
        <w:rPr>
          <w:rFonts w:ascii="Trebuchet MS" w:hAnsi="Trebuchet MS"/>
        </w:rPr>
        <w:t>P</w:t>
      </w:r>
      <w:r w:rsidRPr="00C64327">
        <w:rPr>
          <w:rFonts w:ascii="Trebuchet MS" w:hAnsi="Trebuchet MS"/>
        </w:rPr>
        <w:t>roject internally within the Secretariat and externally and make recommendations for improvement</w:t>
      </w:r>
    </w:p>
    <w:p w14:paraId="4B12201C" w14:textId="08272D12" w:rsidR="00040EFE" w:rsidRPr="00C64327" w:rsidRDefault="00040EFE" w:rsidP="00C64327">
      <w:pPr>
        <w:pStyle w:val="ListParagraph"/>
        <w:numPr>
          <w:ilvl w:val="0"/>
          <w:numId w:val="9"/>
        </w:numPr>
        <w:jc w:val="both"/>
        <w:rPr>
          <w:rFonts w:ascii="Trebuchet MS" w:hAnsi="Trebuchet MS"/>
        </w:rPr>
      </w:pPr>
      <w:r w:rsidRPr="0065500F">
        <w:rPr>
          <w:rFonts w:ascii="Trebuchet MS" w:hAnsi="Trebuchet MS"/>
        </w:rPr>
        <w:t>successes, challenges</w:t>
      </w:r>
      <w:r w:rsidR="004A0D08">
        <w:rPr>
          <w:rFonts w:ascii="Trebuchet MS" w:hAnsi="Trebuchet MS"/>
        </w:rPr>
        <w:t xml:space="preserve">, </w:t>
      </w:r>
      <w:r w:rsidRPr="0065500F">
        <w:rPr>
          <w:rFonts w:ascii="Trebuchet MS" w:hAnsi="Trebuchet MS"/>
        </w:rPr>
        <w:t>lessons learned</w:t>
      </w:r>
      <w:r w:rsidR="004A0D08">
        <w:rPr>
          <w:rFonts w:ascii="Trebuchet MS" w:hAnsi="Trebuchet MS"/>
        </w:rPr>
        <w:t xml:space="preserve"> a</w:t>
      </w:r>
      <w:r w:rsidRPr="0065500F">
        <w:rPr>
          <w:rFonts w:ascii="Trebuchet MS" w:hAnsi="Trebuchet MS"/>
        </w:rPr>
        <w:t>nd recommendations</w:t>
      </w:r>
      <w:r>
        <w:rPr>
          <w:rFonts w:ascii="Trebuchet MS" w:hAnsi="Trebuchet MS"/>
        </w:rPr>
        <w:t xml:space="preserve"> for</w:t>
      </w:r>
      <w:r w:rsidR="004A0D08">
        <w:rPr>
          <w:rFonts w:ascii="Trebuchet MS" w:hAnsi="Trebuchet MS"/>
        </w:rPr>
        <w:t xml:space="preserve"> improvement</w:t>
      </w:r>
      <w:r>
        <w:rPr>
          <w:rFonts w:ascii="Trebuchet MS" w:hAnsi="Trebuchet MS"/>
        </w:rPr>
        <w:t>.</w:t>
      </w:r>
    </w:p>
    <w:p w14:paraId="0772F1F7" w14:textId="77777777" w:rsidR="00040EFE" w:rsidRDefault="00040EFE" w:rsidP="00346E60">
      <w:pPr>
        <w:pStyle w:val="ListParagraph"/>
        <w:ind w:left="360"/>
        <w:jc w:val="both"/>
        <w:rPr>
          <w:rFonts w:ascii="Trebuchet MS" w:hAnsi="Trebuchet MS"/>
        </w:rPr>
      </w:pPr>
    </w:p>
    <w:p w14:paraId="29220988" w14:textId="58C4555B" w:rsidR="000223FD" w:rsidRPr="00346E60" w:rsidRDefault="00D878EA" w:rsidP="00346E60">
      <w:pPr>
        <w:pStyle w:val="ListParagraph"/>
        <w:ind w:left="360"/>
        <w:jc w:val="both"/>
        <w:rPr>
          <w:rFonts w:ascii="Trebuchet MS" w:hAnsi="Trebuchet MS"/>
        </w:rPr>
      </w:pPr>
      <w:r w:rsidRPr="00D878EA">
        <w:rPr>
          <w:rFonts w:ascii="Trebuchet MS" w:hAnsi="Trebuchet MS"/>
        </w:rPr>
        <w:t>From the above</w:t>
      </w:r>
      <w:r w:rsidR="00736FE5">
        <w:rPr>
          <w:rFonts w:ascii="Trebuchet MS" w:hAnsi="Trebuchet MS"/>
        </w:rPr>
        <w:t xml:space="preserve"> analysis</w:t>
      </w:r>
      <w:r w:rsidRPr="00D878EA">
        <w:rPr>
          <w:rFonts w:ascii="Trebuchet MS" w:hAnsi="Trebuchet MS"/>
        </w:rPr>
        <w:t xml:space="preserve">, the report will draw conclusions and make recommendations for </w:t>
      </w:r>
      <w:r w:rsidR="004A0D08">
        <w:rPr>
          <w:rFonts w:ascii="Trebuchet MS" w:hAnsi="Trebuchet MS"/>
        </w:rPr>
        <w:t>consideration</w:t>
      </w:r>
      <w:r w:rsidR="0062574D" w:rsidRPr="00DB037A">
        <w:rPr>
          <w:rFonts w:ascii="Trebuchet MS" w:hAnsi="Trebuchet MS"/>
        </w:rPr>
        <w:t>.</w:t>
      </w:r>
    </w:p>
    <w:p w14:paraId="631392AF" w14:textId="0AD2679B" w:rsidR="00346E60" w:rsidRPr="00346E60" w:rsidRDefault="00346E60" w:rsidP="00346E60">
      <w:pPr>
        <w:pStyle w:val="ListParagraph"/>
        <w:ind w:left="360"/>
        <w:rPr>
          <w:rFonts w:ascii="Trebuchet MS" w:hAnsi="Trebuchet MS"/>
          <w:b/>
          <w:bCs/>
        </w:rPr>
      </w:pPr>
      <w:r w:rsidRPr="00346E60">
        <w:rPr>
          <w:rFonts w:ascii="Trebuchet MS" w:hAnsi="Trebuchet MS"/>
          <w:b/>
          <w:bCs/>
        </w:rPr>
        <w:t xml:space="preserve">  </w:t>
      </w:r>
    </w:p>
    <w:p w14:paraId="054C0AE3" w14:textId="77777777" w:rsidR="00BF313A" w:rsidRDefault="00BF313A">
      <w:pPr>
        <w:rPr>
          <w:rFonts w:ascii="Trebuchet MS" w:hAnsi="Trebuchet MS"/>
          <w:b/>
          <w:bCs/>
        </w:rPr>
      </w:pPr>
      <w:r>
        <w:rPr>
          <w:rFonts w:ascii="Trebuchet MS" w:hAnsi="Trebuchet MS"/>
          <w:b/>
          <w:bCs/>
        </w:rPr>
        <w:br w:type="page"/>
      </w:r>
    </w:p>
    <w:p w14:paraId="304B1E0F" w14:textId="413E122C" w:rsidR="003F0C61" w:rsidRPr="00390931" w:rsidRDefault="003F0C61" w:rsidP="001F5A11">
      <w:pPr>
        <w:pStyle w:val="ListParagraph"/>
        <w:numPr>
          <w:ilvl w:val="0"/>
          <w:numId w:val="1"/>
        </w:numPr>
        <w:spacing w:after="120" w:line="360" w:lineRule="auto"/>
        <w:jc w:val="both"/>
        <w:rPr>
          <w:rFonts w:ascii="Trebuchet MS" w:hAnsi="Trebuchet MS"/>
          <w:b/>
          <w:bCs/>
        </w:rPr>
      </w:pPr>
      <w:r w:rsidRPr="00390931">
        <w:rPr>
          <w:rFonts w:ascii="Trebuchet MS" w:hAnsi="Trebuchet MS"/>
          <w:b/>
          <w:bCs/>
        </w:rPr>
        <w:lastRenderedPageBreak/>
        <w:t>METHODOLOGY</w:t>
      </w:r>
    </w:p>
    <w:p w14:paraId="4CCCDFE5" w14:textId="75EB3B2C" w:rsidR="003F0C61" w:rsidRDefault="00055680" w:rsidP="001F5A11">
      <w:pPr>
        <w:ind w:left="360"/>
        <w:jc w:val="both"/>
        <w:rPr>
          <w:rFonts w:ascii="Trebuchet MS" w:hAnsi="Trebuchet MS"/>
        </w:rPr>
      </w:pPr>
      <w:r>
        <w:rPr>
          <w:rFonts w:ascii="Trebuchet MS" w:hAnsi="Trebuchet MS"/>
        </w:rPr>
        <w:t>T</w:t>
      </w:r>
      <w:r w:rsidRPr="000E776D">
        <w:rPr>
          <w:rFonts w:ascii="Trebuchet MS" w:hAnsi="Trebuchet MS"/>
        </w:rPr>
        <w:t xml:space="preserve">he </w:t>
      </w:r>
      <w:r>
        <w:rPr>
          <w:rFonts w:ascii="Trebuchet MS" w:hAnsi="Trebuchet MS"/>
        </w:rPr>
        <w:t xml:space="preserve">following key activities </w:t>
      </w:r>
      <w:r w:rsidR="005032EA">
        <w:rPr>
          <w:rFonts w:ascii="Trebuchet MS" w:hAnsi="Trebuchet MS"/>
        </w:rPr>
        <w:t xml:space="preserve">are </w:t>
      </w:r>
      <w:r>
        <w:rPr>
          <w:rFonts w:ascii="Trebuchet MS" w:hAnsi="Trebuchet MS"/>
        </w:rPr>
        <w:t xml:space="preserve">to be included in the conduct of the evaluation: </w:t>
      </w:r>
    </w:p>
    <w:p w14:paraId="07BE8F44" w14:textId="4BDB0115" w:rsidR="00EE2B4A" w:rsidRDefault="00040EFE" w:rsidP="00737717">
      <w:pPr>
        <w:pStyle w:val="ListParagraph"/>
        <w:numPr>
          <w:ilvl w:val="0"/>
          <w:numId w:val="10"/>
        </w:numPr>
        <w:jc w:val="both"/>
        <w:rPr>
          <w:rFonts w:ascii="Trebuchet MS" w:hAnsi="Trebuchet MS"/>
        </w:rPr>
      </w:pPr>
      <w:r>
        <w:rPr>
          <w:rFonts w:ascii="Trebuchet MS" w:hAnsi="Trebuchet MS"/>
        </w:rPr>
        <w:t>Initial kick-off</w:t>
      </w:r>
      <w:r w:rsidR="00055680">
        <w:rPr>
          <w:rFonts w:ascii="Trebuchet MS" w:hAnsi="Trebuchet MS"/>
        </w:rPr>
        <w:t xml:space="preserve"> </w:t>
      </w:r>
      <w:r>
        <w:rPr>
          <w:rFonts w:ascii="Trebuchet MS" w:hAnsi="Trebuchet MS"/>
        </w:rPr>
        <w:t xml:space="preserve">meeting with </w:t>
      </w:r>
      <w:r w:rsidR="00EE2B4A">
        <w:rPr>
          <w:rFonts w:ascii="Trebuchet MS" w:hAnsi="Trebuchet MS"/>
        </w:rPr>
        <w:t>Commonwealth team</w:t>
      </w:r>
      <w:r w:rsidR="00055680">
        <w:rPr>
          <w:rFonts w:ascii="Trebuchet MS" w:hAnsi="Trebuchet MS"/>
        </w:rPr>
        <w:t xml:space="preserve"> (and subsequent check-ins </w:t>
      </w:r>
      <w:r w:rsidR="004A0D08">
        <w:rPr>
          <w:rFonts w:ascii="Trebuchet MS" w:hAnsi="Trebuchet MS"/>
        </w:rPr>
        <w:t xml:space="preserve">to be discussed and </w:t>
      </w:r>
      <w:r w:rsidR="00055680">
        <w:rPr>
          <w:rFonts w:ascii="Trebuchet MS" w:hAnsi="Trebuchet MS"/>
        </w:rPr>
        <w:t>agreed</w:t>
      </w:r>
      <w:r w:rsidR="004A0D08">
        <w:rPr>
          <w:rFonts w:ascii="Trebuchet MS" w:hAnsi="Trebuchet MS"/>
        </w:rPr>
        <w:t xml:space="preserve"> for timely delivery of evaluation</w:t>
      </w:r>
      <w:proofErr w:type="gramStart"/>
      <w:r w:rsidR="00055680">
        <w:rPr>
          <w:rFonts w:ascii="Trebuchet MS" w:hAnsi="Trebuchet MS"/>
        </w:rPr>
        <w:t>);</w:t>
      </w:r>
      <w:proofErr w:type="gramEnd"/>
    </w:p>
    <w:p w14:paraId="6AB621BD" w14:textId="0F1DDD46" w:rsidR="003F0C61" w:rsidRPr="00E25515" w:rsidRDefault="003F0C61" w:rsidP="00737717">
      <w:pPr>
        <w:pStyle w:val="ListParagraph"/>
        <w:numPr>
          <w:ilvl w:val="0"/>
          <w:numId w:val="10"/>
        </w:numPr>
        <w:jc w:val="both"/>
        <w:rPr>
          <w:rFonts w:ascii="Trebuchet MS" w:hAnsi="Trebuchet MS"/>
        </w:rPr>
      </w:pPr>
      <w:r w:rsidRPr="00E25515">
        <w:rPr>
          <w:rFonts w:ascii="Trebuchet MS" w:hAnsi="Trebuchet MS"/>
        </w:rPr>
        <w:t xml:space="preserve">Review of all pertinent records and data related to the </w:t>
      </w:r>
      <w:proofErr w:type="gramStart"/>
      <w:r w:rsidRPr="00E25515">
        <w:rPr>
          <w:rFonts w:ascii="Trebuchet MS" w:hAnsi="Trebuchet MS"/>
        </w:rPr>
        <w:t>Project;</w:t>
      </w:r>
      <w:proofErr w:type="gramEnd"/>
      <w:r w:rsidRPr="00E25515">
        <w:rPr>
          <w:rFonts w:ascii="Trebuchet MS" w:hAnsi="Trebuchet MS"/>
        </w:rPr>
        <w:t xml:space="preserve"> </w:t>
      </w:r>
    </w:p>
    <w:p w14:paraId="2AA6F6D9" w14:textId="725CE378" w:rsidR="00EE2B4A" w:rsidRDefault="00EE2B4A" w:rsidP="00737717">
      <w:pPr>
        <w:pStyle w:val="ListParagraph"/>
        <w:numPr>
          <w:ilvl w:val="0"/>
          <w:numId w:val="10"/>
        </w:numPr>
        <w:jc w:val="both"/>
        <w:rPr>
          <w:rFonts w:ascii="Trebuchet MS" w:hAnsi="Trebuchet MS"/>
        </w:rPr>
      </w:pPr>
      <w:r>
        <w:rPr>
          <w:rFonts w:ascii="Trebuchet MS" w:hAnsi="Trebuchet MS"/>
        </w:rPr>
        <w:t>Design of workplan, interview questions, survey tools etc.</w:t>
      </w:r>
    </w:p>
    <w:p w14:paraId="1DEEC201" w14:textId="30D30657" w:rsidR="00D01361" w:rsidRDefault="003F0C61" w:rsidP="00737717">
      <w:pPr>
        <w:pStyle w:val="ListParagraph"/>
        <w:numPr>
          <w:ilvl w:val="0"/>
          <w:numId w:val="10"/>
        </w:numPr>
        <w:jc w:val="both"/>
        <w:rPr>
          <w:rFonts w:ascii="Trebuchet MS" w:hAnsi="Trebuchet MS"/>
        </w:rPr>
      </w:pPr>
      <w:r w:rsidRPr="001F76C4">
        <w:rPr>
          <w:rFonts w:ascii="Trebuchet MS" w:hAnsi="Trebuchet MS"/>
        </w:rPr>
        <w:t xml:space="preserve">Interview relevant </w:t>
      </w:r>
      <w:r w:rsidR="001F76C4" w:rsidRPr="001F76C4">
        <w:rPr>
          <w:rFonts w:ascii="Trebuchet MS" w:hAnsi="Trebuchet MS"/>
        </w:rPr>
        <w:t>stakeholders</w:t>
      </w:r>
      <w:r w:rsidR="00C53D6A">
        <w:rPr>
          <w:rFonts w:ascii="Trebuchet MS" w:hAnsi="Trebuchet MS"/>
        </w:rPr>
        <w:t xml:space="preserve"> including S</w:t>
      </w:r>
      <w:r w:rsidRPr="001F76C4">
        <w:rPr>
          <w:rFonts w:ascii="Trebuchet MS" w:hAnsi="Trebuchet MS"/>
        </w:rPr>
        <w:t>ecretariat s</w:t>
      </w:r>
      <w:r w:rsidR="00E85EBB">
        <w:rPr>
          <w:rFonts w:ascii="Trebuchet MS" w:hAnsi="Trebuchet MS"/>
        </w:rPr>
        <w:t>t</w:t>
      </w:r>
      <w:r w:rsidRPr="001F76C4">
        <w:rPr>
          <w:rFonts w:ascii="Trebuchet MS" w:hAnsi="Trebuchet MS"/>
        </w:rPr>
        <w:t>aff</w:t>
      </w:r>
      <w:r w:rsidR="001F76C4" w:rsidRPr="001F76C4">
        <w:rPr>
          <w:rFonts w:ascii="Trebuchet MS" w:hAnsi="Trebuchet MS"/>
        </w:rPr>
        <w:t xml:space="preserve">, </w:t>
      </w:r>
      <w:r w:rsidRPr="001F76C4">
        <w:rPr>
          <w:rFonts w:ascii="Trebuchet MS" w:hAnsi="Trebuchet MS"/>
        </w:rPr>
        <w:t xml:space="preserve">governments, </w:t>
      </w:r>
      <w:r w:rsidR="00C53D6A">
        <w:rPr>
          <w:rFonts w:ascii="Trebuchet MS" w:hAnsi="Trebuchet MS"/>
        </w:rPr>
        <w:t>Project</w:t>
      </w:r>
      <w:r w:rsidRPr="001F76C4">
        <w:rPr>
          <w:rFonts w:ascii="Trebuchet MS" w:hAnsi="Trebuchet MS"/>
        </w:rPr>
        <w:t xml:space="preserve"> </w:t>
      </w:r>
      <w:r w:rsidR="00C53D6A">
        <w:rPr>
          <w:rFonts w:ascii="Trebuchet MS" w:hAnsi="Trebuchet MS"/>
        </w:rPr>
        <w:t>co-</w:t>
      </w:r>
      <w:r w:rsidR="00A3102D">
        <w:rPr>
          <w:rFonts w:ascii="Trebuchet MS" w:hAnsi="Trebuchet MS"/>
        </w:rPr>
        <w:t>organisers</w:t>
      </w:r>
      <w:r w:rsidR="00C53D6A">
        <w:rPr>
          <w:rFonts w:ascii="Trebuchet MS" w:hAnsi="Trebuchet MS"/>
        </w:rPr>
        <w:t>,</w:t>
      </w:r>
      <w:r w:rsidR="00A3102D">
        <w:rPr>
          <w:rFonts w:ascii="Trebuchet MS" w:hAnsi="Trebuchet MS"/>
        </w:rPr>
        <w:t xml:space="preserve"> knowledge </w:t>
      </w:r>
      <w:r w:rsidRPr="001F76C4">
        <w:rPr>
          <w:rFonts w:ascii="Trebuchet MS" w:hAnsi="Trebuchet MS"/>
        </w:rPr>
        <w:t xml:space="preserve">partners, </w:t>
      </w:r>
      <w:r w:rsidR="00A3102D">
        <w:rPr>
          <w:rFonts w:ascii="Trebuchet MS" w:hAnsi="Trebuchet MS"/>
        </w:rPr>
        <w:t xml:space="preserve">event </w:t>
      </w:r>
      <w:r w:rsidR="00346A8A">
        <w:rPr>
          <w:rFonts w:ascii="Trebuchet MS" w:hAnsi="Trebuchet MS"/>
        </w:rPr>
        <w:t xml:space="preserve">speakers </w:t>
      </w:r>
      <w:r w:rsidR="00C53D6A">
        <w:rPr>
          <w:rFonts w:ascii="Trebuchet MS" w:hAnsi="Trebuchet MS"/>
        </w:rPr>
        <w:t>etc</w:t>
      </w:r>
      <w:r w:rsidR="00296604" w:rsidRPr="001F76C4">
        <w:rPr>
          <w:rFonts w:ascii="Trebuchet MS" w:hAnsi="Trebuchet MS"/>
        </w:rPr>
        <w:t xml:space="preserve">. It is expected that virtual </w:t>
      </w:r>
      <w:r w:rsidR="00D66D83" w:rsidRPr="001F76C4">
        <w:rPr>
          <w:rFonts w:ascii="Trebuchet MS" w:hAnsi="Trebuchet MS"/>
        </w:rPr>
        <w:t xml:space="preserve">mechanisms are utilised for maximum reach, however, </w:t>
      </w:r>
    </w:p>
    <w:p w14:paraId="73670080" w14:textId="5F0E2E02" w:rsidR="003F0C61" w:rsidRPr="001F76C4" w:rsidRDefault="00AC35E7" w:rsidP="00737717">
      <w:pPr>
        <w:pStyle w:val="ListParagraph"/>
        <w:numPr>
          <w:ilvl w:val="0"/>
          <w:numId w:val="10"/>
        </w:numPr>
        <w:jc w:val="both"/>
        <w:rPr>
          <w:rFonts w:ascii="Trebuchet MS" w:hAnsi="Trebuchet MS"/>
        </w:rPr>
      </w:pPr>
      <w:r>
        <w:rPr>
          <w:rFonts w:ascii="Trebuchet MS" w:hAnsi="Trebuchet MS"/>
        </w:rPr>
        <w:t xml:space="preserve">Observe a sample of NPG </w:t>
      </w:r>
      <w:r w:rsidR="004A0D08">
        <w:rPr>
          <w:rFonts w:ascii="Trebuchet MS" w:hAnsi="Trebuchet MS"/>
        </w:rPr>
        <w:t>meetings/</w:t>
      </w:r>
      <w:r>
        <w:rPr>
          <w:rFonts w:ascii="Trebuchet MS" w:hAnsi="Trebuchet MS"/>
        </w:rPr>
        <w:t xml:space="preserve">activities and attend </w:t>
      </w:r>
      <w:r w:rsidR="00D66D83" w:rsidRPr="001F76C4">
        <w:rPr>
          <w:rFonts w:ascii="Trebuchet MS" w:hAnsi="Trebuchet MS"/>
        </w:rPr>
        <w:t xml:space="preserve">the </w:t>
      </w:r>
      <w:r>
        <w:rPr>
          <w:rFonts w:ascii="Trebuchet MS" w:hAnsi="Trebuchet MS"/>
        </w:rPr>
        <w:t xml:space="preserve">NPG </w:t>
      </w:r>
      <w:r w:rsidR="00D66D83" w:rsidRPr="001F76C4">
        <w:rPr>
          <w:rFonts w:ascii="Trebuchet MS" w:hAnsi="Trebuchet MS"/>
        </w:rPr>
        <w:t>Annual Meeting</w:t>
      </w:r>
      <w:r>
        <w:rPr>
          <w:rFonts w:ascii="Trebuchet MS" w:hAnsi="Trebuchet MS"/>
        </w:rPr>
        <w:t xml:space="preserve"> </w:t>
      </w:r>
      <w:r w:rsidR="0033315C" w:rsidRPr="001F76C4">
        <w:rPr>
          <w:rFonts w:ascii="Trebuchet MS" w:hAnsi="Trebuchet MS"/>
        </w:rPr>
        <w:t xml:space="preserve">scheduled to be held on </w:t>
      </w:r>
      <w:r w:rsidR="00284757" w:rsidRPr="001F76C4">
        <w:rPr>
          <w:rFonts w:ascii="Trebuchet MS" w:hAnsi="Trebuchet MS"/>
        </w:rPr>
        <w:t xml:space="preserve">Thursday 6th October in Cape Town, South Africa </w:t>
      </w:r>
      <w:r w:rsidR="0033315C" w:rsidRPr="001F76C4">
        <w:rPr>
          <w:rFonts w:ascii="Trebuchet MS" w:hAnsi="Trebuchet MS"/>
        </w:rPr>
        <w:t xml:space="preserve">(on the fringe of </w:t>
      </w:r>
      <w:r w:rsidR="005A4193" w:rsidRPr="001F76C4">
        <w:rPr>
          <w:rFonts w:ascii="Trebuchet MS" w:hAnsi="Trebuchet MS"/>
        </w:rPr>
        <w:t>Africa Oil Week</w:t>
      </w:r>
      <w:r w:rsidR="0033315C" w:rsidRPr="001F76C4">
        <w:rPr>
          <w:rFonts w:ascii="Trebuchet MS" w:hAnsi="Trebuchet MS"/>
        </w:rPr>
        <w:t>)</w:t>
      </w:r>
      <w:r>
        <w:rPr>
          <w:rFonts w:ascii="Trebuchet MS" w:hAnsi="Trebuchet MS"/>
        </w:rPr>
        <w:t xml:space="preserve">. This is the first in-person event in 3 years and </w:t>
      </w:r>
      <w:r w:rsidR="005A4193" w:rsidRPr="001F76C4">
        <w:rPr>
          <w:rFonts w:ascii="Trebuchet MS" w:hAnsi="Trebuchet MS"/>
        </w:rPr>
        <w:t xml:space="preserve">is expected to be leveraged for </w:t>
      </w:r>
      <w:r w:rsidR="003F69E9" w:rsidRPr="001F76C4">
        <w:rPr>
          <w:rFonts w:ascii="Trebuchet MS" w:hAnsi="Trebuchet MS"/>
        </w:rPr>
        <w:t xml:space="preserve">evaluation </w:t>
      </w:r>
      <w:proofErr w:type="gramStart"/>
      <w:r w:rsidR="003F69E9" w:rsidRPr="001F76C4">
        <w:rPr>
          <w:rFonts w:ascii="Trebuchet MS" w:hAnsi="Trebuchet MS"/>
        </w:rPr>
        <w:t>purposes</w:t>
      </w:r>
      <w:r w:rsidR="003F0C61" w:rsidRPr="001F76C4">
        <w:rPr>
          <w:rFonts w:ascii="Trebuchet MS" w:hAnsi="Trebuchet MS"/>
        </w:rPr>
        <w:t>;</w:t>
      </w:r>
      <w:proofErr w:type="gramEnd"/>
    </w:p>
    <w:p w14:paraId="23794658" w14:textId="4060BE8E" w:rsidR="00737717" w:rsidRDefault="00FD477B" w:rsidP="00737717">
      <w:pPr>
        <w:pStyle w:val="ListParagraph"/>
        <w:numPr>
          <w:ilvl w:val="0"/>
          <w:numId w:val="10"/>
        </w:numPr>
        <w:jc w:val="both"/>
        <w:rPr>
          <w:rFonts w:ascii="Trebuchet MS" w:hAnsi="Trebuchet MS"/>
        </w:rPr>
      </w:pPr>
      <w:r>
        <w:rPr>
          <w:rFonts w:ascii="Trebuchet MS" w:hAnsi="Trebuchet MS"/>
        </w:rPr>
        <w:t>D</w:t>
      </w:r>
      <w:r w:rsidR="00B31893">
        <w:rPr>
          <w:rFonts w:ascii="Trebuchet MS" w:hAnsi="Trebuchet MS"/>
        </w:rPr>
        <w:t xml:space="preserve">evelop </w:t>
      </w:r>
      <w:r w:rsidR="002252C1">
        <w:rPr>
          <w:rFonts w:ascii="Trebuchet MS" w:hAnsi="Trebuchet MS"/>
        </w:rPr>
        <w:t>success</w:t>
      </w:r>
      <w:r w:rsidR="00B31893">
        <w:rPr>
          <w:rFonts w:ascii="Trebuchet MS" w:hAnsi="Trebuchet MS"/>
        </w:rPr>
        <w:t xml:space="preserve">/impact </w:t>
      </w:r>
      <w:r w:rsidR="002F30F8">
        <w:rPr>
          <w:rFonts w:ascii="Trebuchet MS" w:hAnsi="Trebuchet MS"/>
        </w:rPr>
        <w:t>stories</w:t>
      </w:r>
      <w:r w:rsidR="003B342D">
        <w:rPr>
          <w:rFonts w:ascii="Trebuchet MS" w:hAnsi="Trebuchet MS"/>
        </w:rPr>
        <w:t xml:space="preserve">; and </w:t>
      </w:r>
    </w:p>
    <w:p w14:paraId="4A9167FC" w14:textId="4A85A3C4" w:rsidR="003F0C61" w:rsidRPr="004A0D08" w:rsidRDefault="00513303" w:rsidP="004A0D08">
      <w:pPr>
        <w:pStyle w:val="ListParagraph"/>
        <w:numPr>
          <w:ilvl w:val="0"/>
          <w:numId w:val="10"/>
        </w:numPr>
        <w:jc w:val="both"/>
        <w:rPr>
          <w:rFonts w:ascii="Trebuchet MS" w:hAnsi="Trebuchet MS"/>
        </w:rPr>
      </w:pPr>
      <w:r w:rsidRPr="0065500F">
        <w:rPr>
          <w:rFonts w:ascii="Trebuchet MS" w:hAnsi="Trebuchet MS"/>
        </w:rPr>
        <w:t xml:space="preserve">Prepare </w:t>
      </w:r>
      <w:r>
        <w:rPr>
          <w:rFonts w:ascii="Trebuchet MS" w:hAnsi="Trebuchet MS"/>
        </w:rPr>
        <w:t xml:space="preserve">analysis </w:t>
      </w:r>
      <w:r w:rsidRPr="0065500F">
        <w:rPr>
          <w:rFonts w:ascii="Trebuchet MS" w:hAnsi="Trebuchet MS"/>
        </w:rPr>
        <w:t>related to the Project</w:t>
      </w:r>
      <w:r w:rsidR="00055680">
        <w:rPr>
          <w:rFonts w:ascii="Trebuchet MS" w:hAnsi="Trebuchet MS"/>
        </w:rPr>
        <w:t xml:space="preserve"> including cost-effectiveness/value to beneficiaries</w:t>
      </w:r>
      <w:r w:rsidR="003B342D">
        <w:rPr>
          <w:rFonts w:ascii="Trebuchet MS" w:hAnsi="Trebuchet MS"/>
        </w:rPr>
        <w:t>.</w:t>
      </w:r>
    </w:p>
    <w:p w14:paraId="3D0D3AA1" w14:textId="193C0B43" w:rsidR="003F0C61" w:rsidRPr="000E776D" w:rsidRDefault="003F0C61" w:rsidP="003F0C61">
      <w:pPr>
        <w:ind w:left="360"/>
        <w:jc w:val="both"/>
        <w:rPr>
          <w:rFonts w:ascii="Trebuchet MS" w:hAnsi="Trebuchet MS"/>
        </w:rPr>
      </w:pPr>
      <w:r>
        <w:rPr>
          <w:rFonts w:ascii="Trebuchet MS" w:hAnsi="Trebuchet MS"/>
        </w:rPr>
        <w:t xml:space="preserve">The </w:t>
      </w:r>
      <w:r w:rsidR="00C07FC7">
        <w:rPr>
          <w:rFonts w:ascii="Trebuchet MS" w:hAnsi="Trebuchet MS"/>
        </w:rPr>
        <w:t xml:space="preserve">evaluation </w:t>
      </w:r>
      <w:r>
        <w:rPr>
          <w:rFonts w:ascii="Trebuchet MS" w:hAnsi="Trebuchet MS"/>
        </w:rPr>
        <w:t xml:space="preserve">is to </w:t>
      </w:r>
      <w:r w:rsidRPr="000E776D">
        <w:rPr>
          <w:rFonts w:ascii="Trebuchet MS" w:hAnsi="Trebuchet MS"/>
        </w:rPr>
        <w:t xml:space="preserve">be completed by </w:t>
      </w:r>
      <w:r w:rsidR="00C959CD">
        <w:rPr>
          <w:rFonts w:ascii="Trebuchet MS" w:hAnsi="Trebuchet MS"/>
        </w:rPr>
        <w:t>3</w:t>
      </w:r>
      <w:r w:rsidR="00C07FC7">
        <w:rPr>
          <w:rFonts w:ascii="Trebuchet MS" w:hAnsi="Trebuchet MS"/>
        </w:rPr>
        <w:t>0</w:t>
      </w:r>
      <w:r w:rsidR="00C07FC7" w:rsidRPr="00C07FC7">
        <w:rPr>
          <w:rFonts w:ascii="Trebuchet MS" w:hAnsi="Trebuchet MS"/>
          <w:vertAlign w:val="superscript"/>
        </w:rPr>
        <w:t>th</w:t>
      </w:r>
      <w:r w:rsidR="00C07FC7">
        <w:rPr>
          <w:rFonts w:ascii="Trebuchet MS" w:hAnsi="Trebuchet MS"/>
        </w:rPr>
        <w:t xml:space="preserve"> </w:t>
      </w:r>
      <w:r w:rsidR="00EE2B4A">
        <w:rPr>
          <w:rFonts w:ascii="Trebuchet MS" w:hAnsi="Trebuchet MS"/>
        </w:rPr>
        <w:t>November</w:t>
      </w:r>
      <w:r w:rsidR="00C07FC7">
        <w:rPr>
          <w:rFonts w:ascii="Trebuchet MS" w:hAnsi="Trebuchet MS"/>
        </w:rPr>
        <w:t xml:space="preserve"> </w:t>
      </w:r>
      <w:r w:rsidRPr="00FC486A">
        <w:rPr>
          <w:rFonts w:ascii="Trebuchet MS" w:hAnsi="Trebuchet MS"/>
        </w:rPr>
        <w:t>202</w:t>
      </w:r>
      <w:r w:rsidR="00C07FC7">
        <w:rPr>
          <w:rFonts w:ascii="Trebuchet MS" w:hAnsi="Trebuchet MS"/>
        </w:rPr>
        <w:t>2</w:t>
      </w:r>
      <w:r w:rsidRPr="00FC486A">
        <w:rPr>
          <w:rFonts w:ascii="Trebuchet MS" w:hAnsi="Trebuchet MS"/>
        </w:rPr>
        <w:t>.</w:t>
      </w:r>
    </w:p>
    <w:p w14:paraId="3F8F10E6" w14:textId="77777777" w:rsidR="003F0C61" w:rsidRDefault="003F0C61" w:rsidP="003F0C61">
      <w:pPr>
        <w:pStyle w:val="ListParagraph"/>
        <w:jc w:val="both"/>
        <w:rPr>
          <w:rFonts w:ascii="Trebuchet MS" w:hAnsi="Trebuchet MS"/>
        </w:rPr>
      </w:pPr>
    </w:p>
    <w:p w14:paraId="034F702F" w14:textId="77777777" w:rsidR="003F0C61" w:rsidRPr="00390931" w:rsidRDefault="003F0C61" w:rsidP="001F5A11">
      <w:pPr>
        <w:pStyle w:val="ListParagraph"/>
        <w:numPr>
          <w:ilvl w:val="0"/>
          <w:numId w:val="1"/>
        </w:numPr>
        <w:spacing w:after="120" w:line="360" w:lineRule="auto"/>
        <w:jc w:val="both"/>
        <w:rPr>
          <w:rFonts w:ascii="Trebuchet MS" w:hAnsi="Trebuchet MS"/>
          <w:b/>
          <w:bCs/>
        </w:rPr>
      </w:pPr>
      <w:r w:rsidRPr="00390931">
        <w:rPr>
          <w:rFonts w:ascii="Trebuchet MS" w:hAnsi="Trebuchet MS"/>
          <w:b/>
          <w:bCs/>
        </w:rPr>
        <w:t xml:space="preserve">LOCATION </w:t>
      </w:r>
    </w:p>
    <w:p w14:paraId="6133E2CF" w14:textId="77777777" w:rsidR="00D86BD0" w:rsidRDefault="003F0C61" w:rsidP="00AA275C">
      <w:pPr>
        <w:ind w:left="360"/>
        <w:jc w:val="both"/>
        <w:rPr>
          <w:rFonts w:ascii="Trebuchet MS" w:hAnsi="Trebuchet MS"/>
        </w:rPr>
      </w:pPr>
      <w:r w:rsidRPr="004B58C5">
        <w:rPr>
          <w:rFonts w:ascii="Trebuchet MS" w:hAnsi="Trebuchet MS"/>
        </w:rPr>
        <w:t>The consultant(s) will need to travel to</w:t>
      </w:r>
      <w:r w:rsidR="00AA275C">
        <w:rPr>
          <w:rFonts w:ascii="Trebuchet MS" w:hAnsi="Trebuchet MS"/>
        </w:rPr>
        <w:t xml:space="preserve"> t</w:t>
      </w:r>
      <w:r w:rsidRPr="004B58C5">
        <w:rPr>
          <w:rFonts w:ascii="Trebuchet MS" w:hAnsi="Trebuchet MS"/>
        </w:rPr>
        <w:t xml:space="preserve">he </w:t>
      </w:r>
      <w:r w:rsidR="00961D8C">
        <w:rPr>
          <w:rFonts w:ascii="Trebuchet MS" w:hAnsi="Trebuchet MS"/>
        </w:rPr>
        <w:t>NPG 10</w:t>
      </w:r>
      <w:r w:rsidR="00961D8C" w:rsidRPr="00961D8C">
        <w:rPr>
          <w:rFonts w:ascii="Trebuchet MS" w:hAnsi="Trebuchet MS"/>
          <w:vertAlign w:val="superscript"/>
        </w:rPr>
        <w:t>th</w:t>
      </w:r>
      <w:r w:rsidR="00961D8C">
        <w:rPr>
          <w:rFonts w:ascii="Trebuchet MS" w:hAnsi="Trebuchet MS"/>
        </w:rPr>
        <w:t xml:space="preserve"> </w:t>
      </w:r>
      <w:r w:rsidR="00961D8C" w:rsidRPr="00961D8C">
        <w:rPr>
          <w:rFonts w:ascii="Trebuchet MS" w:hAnsi="Trebuchet MS"/>
        </w:rPr>
        <w:t>Annual Meeting scheduled to be held on Thursday 6th October in Cape Town, South Africa (on the fringe of Africa Oil Week)</w:t>
      </w:r>
      <w:r w:rsidR="00961D8C">
        <w:rPr>
          <w:rFonts w:ascii="Trebuchet MS" w:hAnsi="Trebuchet MS"/>
        </w:rPr>
        <w:t xml:space="preserve"> </w:t>
      </w:r>
      <w:r w:rsidRPr="004B58C5">
        <w:rPr>
          <w:rFonts w:ascii="Trebuchet MS" w:hAnsi="Trebuchet MS"/>
        </w:rPr>
        <w:t>for meetings and interviews</w:t>
      </w:r>
      <w:r w:rsidR="00AA275C">
        <w:rPr>
          <w:rFonts w:ascii="Trebuchet MS" w:hAnsi="Trebuchet MS"/>
        </w:rPr>
        <w:t xml:space="preserve">. </w:t>
      </w:r>
    </w:p>
    <w:p w14:paraId="2F334577" w14:textId="5299613A" w:rsidR="003F0C61" w:rsidRDefault="003F0C61" w:rsidP="00AA275C">
      <w:pPr>
        <w:ind w:left="360"/>
        <w:jc w:val="both"/>
        <w:rPr>
          <w:rFonts w:ascii="Trebuchet MS" w:hAnsi="Trebuchet MS"/>
        </w:rPr>
      </w:pPr>
      <w:r w:rsidRPr="004B58C5">
        <w:rPr>
          <w:rFonts w:ascii="Trebuchet MS" w:hAnsi="Trebuchet MS"/>
        </w:rPr>
        <w:t>Any other relevant work is to be undertaken at the consultant(s)’ normal place of work and there is no provision for any other travel.</w:t>
      </w:r>
    </w:p>
    <w:p w14:paraId="30E3F698" w14:textId="77777777" w:rsidR="00036BC4" w:rsidRDefault="00036BC4" w:rsidP="003F0C61">
      <w:pPr>
        <w:jc w:val="both"/>
        <w:rPr>
          <w:rFonts w:ascii="Trebuchet MS" w:hAnsi="Trebuchet MS"/>
        </w:rPr>
      </w:pPr>
    </w:p>
    <w:p w14:paraId="1F1C44A5" w14:textId="77777777" w:rsidR="00B638A2" w:rsidRPr="00B638A2" w:rsidRDefault="00B638A2" w:rsidP="00B638A2">
      <w:pPr>
        <w:pStyle w:val="ListParagraph"/>
        <w:numPr>
          <w:ilvl w:val="0"/>
          <w:numId w:val="1"/>
        </w:numPr>
        <w:spacing w:after="120" w:line="360" w:lineRule="auto"/>
        <w:jc w:val="both"/>
        <w:rPr>
          <w:rFonts w:ascii="Trebuchet MS" w:hAnsi="Trebuchet MS"/>
          <w:b/>
          <w:bCs/>
          <w:lang w:val="en-US"/>
        </w:rPr>
      </w:pPr>
      <w:r w:rsidRPr="00B638A2">
        <w:rPr>
          <w:rFonts w:ascii="Trebuchet MS" w:hAnsi="Trebuchet MS"/>
          <w:b/>
          <w:bCs/>
        </w:rPr>
        <w:t>QUALIFICATIONS</w:t>
      </w:r>
      <w:r w:rsidRPr="00B638A2">
        <w:rPr>
          <w:rFonts w:ascii="Trebuchet MS" w:hAnsi="Trebuchet MS"/>
          <w:b/>
          <w:bCs/>
          <w:lang w:val="en-US"/>
        </w:rPr>
        <w:t xml:space="preserve"> AND EXPERTISE</w:t>
      </w:r>
    </w:p>
    <w:p w14:paraId="6348136A" w14:textId="77777777" w:rsidR="003F0C61" w:rsidRPr="004B58C5" w:rsidRDefault="003F0C61" w:rsidP="00EF322B">
      <w:pPr>
        <w:ind w:left="360"/>
        <w:jc w:val="both"/>
        <w:rPr>
          <w:rFonts w:ascii="Trebuchet MS" w:hAnsi="Trebuchet MS"/>
        </w:rPr>
      </w:pPr>
      <w:r w:rsidRPr="004B58C5">
        <w:rPr>
          <w:rFonts w:ascii="Trebuchet MS" w:hAnsi="Trebuchet MS"/>
        </w:rPr>
        <w:t>The consultant(s)/ consultancy team should demonstrate the following:</w:t>
      </w:r>
    </w:p>
    <w:p w14:paraId="1032B1F2" w14:textId="5E602D2D" w:rsidR="003F0C61" w:rsidRPr="005C40F2" w:rsidRDefault="0061375D" w:rsidP="003F0C61">
      <w:pPr>
        <w:pStyle w:val="ListParagraph"/>
        <w:numPr>
          <w:ilvl w:val="0"/>
          <w:numId w:val="2"/>
        </w:numPr>
        <w:rPr>
          <w:rFonts w:ascii="Trebuchet MS" w:hAnsi="Trebuchet MS"/>
        </w:rPr>
      </w:pPr>
      <w:r>
        <w:rPr>
          <w:rFonts w:ascii="Trebuchet MS" w:hAnsi="Trebuchet MS"/>
        </w:rPr>
        <w:t xml:space="preserve">Prior experience of not less than ten </w:t>
      </w:r>
      <w:r w:rsidR="001934DB" w:rsidRPr="005C40F2">
        <w:rPr>
          <w:rFonts w:ascii="Trebuchet MS" w:hAnsi="Trebuchet MS"/>
        </w:rPr>
        <w:t xml:space="preserve">years’ experience in </w:t>
      </w:r>
      <w:r w:rsidR="005C40F2">
        <w:rPr>
          <w:rFonts w:ascii="Trebuchet MS" w:hAnsi="Trebuchet MS"/>
        </w:rPr>
        <w:t xml:space="preserve">monitoring and evaluation field with evidence of </w:t>
      </w:r>
      <w:r w:rsidR="005C40F2" w:rsidRPr="00C859BA">
        <w:rPr>
          <w:rFonts w:ascii="Trebuchet MS" w:hAnsi="Trebuchet MS"/>
        </w:rPr>
        <w:t>leading the design,</w:t>
      </w:r>
      <w:r w:rsidR="005C40F2">
        <w:rPr>
          <w:rFonts w:ascii="Trebuchet MS" w:hAnsi="Trebuchet MS"/>
        </w:rPr>
        <w:t xml:space="preserve"> planning, </w:t>
      </w:r>
      <w:r w:rsidR="005C40F2" w:rsidRPr="00C859BA">
        <w:rPr>
          <w:rFonts w:ascii="Trebuchet MS" w:hAnsi="Trebuchet MS"/>
        </w:rPr>
        <w:t xml:space="preserve">execution, and/or </w:t>
      </w:r>
      <w:r w:rsidR="001934DB" w:rsidRPr="005C40F2">
        <w:rPr>
          <w:rFonts w:ascii="Trebuchet MS" w:hAnsi="Trebuchet MS"/>
        </w:rPr>
        <w:t>undertaking reviews</w:t>
      </w:r>
      <w:r w:rsidR="005C40F2">
        <w:rPr>
          <w:rFonts w:ascii="Trebuchet MS" w:hAnsi="Trebuchet MS"/>
        </w:rPr>
        <w:t xml:space="preserve"> </w:t>
      </w:r>
      <w:r w:rsidR="001934DB" w:rsidRPr="005C40F2">
        <w:rPr>
          <w:rFonts w:ascii="Trebuchet MS" w:hAnsi="Trebuchet MS"/>
        </w:rPr>
        <w:t>and critical research</w:t>
      </w:r>
      <w:r w:rsidR="005C40F2" w:rsidRPr="005C40F2">
        <w:rPr>
          <w:rFonts w:ascii="Trebuchet MS" w:hAnsi="Trebuchet MS"/>
        </w:rPr>
        <w:t xml:space="preserve">. </w:t>
      </w:r>
      <w:r w:rsidR="005C40F2">
        <w:rPr>
          <w:rFonts w:ascii="Trebuchet MS" w:hAnsi="Trebuchet MS"/>
        </w:rPr>
        <w:t>E</w:t>
      </w:r>
      <w:r w:rsidR="001934DB" w:rsidRPr="005C40F2">
        <w:rPr>
          <w:rFonts w:ascii="Trebuchet MS" w:hAnsi="Trebuchet MS"/>
        </w:rPr>
        <w:t xml:space="preserve">xperience in performing evaluations </w:t>
      </w:r>
      <w:r w:rsidR="002E03D2" w:rsidRPr="005C40F2">
        <w:rPr>
          <w:rFonts w:ascii="Trebuchet MS" w:hAnsi="Trebuchet MS"/>
        </w:rPr>
        <w:t>with respect to knowledge networks and/or natural resource management</w:t>
      </w:r>
      <w:r w:rsidR="005C40F2">
        <w:rPr>
          <w:rFonts w:ascii="Trebuchet MS" w:hAnsi="Trebuchet MS"/>
        </w:rPr>
        <w:t xml:space="preserve"> </w:t>
      </w:r>
      <w:r w:rsidR="00F85350">
        <w:rPr>
          <w:rFonts w:ascii="Trebuchet MS" w:hAnsi="Trebuchet MS"/>
        </w:rPr>
        <w:t xml:space="preserve">is an </w:t>
      </w:r>
      <w:proofErr w:type="gramStart"/>
      <w:r w:rsidR="00F85350">
        <w:rPr>
          <w:rFonts w:ascii="Trebuchet MS" w:hAnsi="Trebuchet MS"/>
        </w:rPr>
        <w:t>advantage</w:t>
      </w:r>
      <w:r w:rsidR="003F0C61" w:rsidRPr="005C40F2">
        <w:rPr>
          <w:rFonts w:ascii="Trebuchet MS" w:hAnsi="Trebuchet MS"/>
        </w:rPr>
        <w:t>;</w:t>
      </w:r>
      <w:proofErr w:type="gramEnd"/>
    </w:p>
    <w:p w14:paraId="3CB14F7E" w14:textId="77777777" w:rsidR="00293B81" w:rsidRPr="004A336E" w:rsidRDefault="00293B81" w:rsidP="00293B81">
      <w:pPr>
        <w:pStyle w:val="ListParagraph"/>
        <w:numPr>
          <w:ilvl w:val="0"/>
          <w:numId w:val="2"/>
        </w:numPr>
        <w:rPr>
          <w:rFonts w:ascii="Trebuchet MS" w:hAnsi="Trebuchet MS"/>
        </w:rPr>
      </w:pPr>
      <w:r w:rsidRPr="004A336E">
        <w:rPr>
          <w:rFonts w:ascii="Trebuchet MS" w:hAnsi="Trebuchet MS"/>
        </w:rPr>
        <w:t>A</w:t>
      </w:r>
      <w:r>
        <w:rPr>
          <w:rFonts w:ascii="Trebuchet MS" w:hAnsi="Trebuchet MS"/>
        </w:rPr>
        <w:t xml:space="preserve">t least a </w:t>
      </w:r>
      <w:r w:rsidRPr="004A336E">
        <w:rPr>
          <w:rFonts w:ascii="Trebuchet MS" w:hAnsi="Trebuchet MS"/>
        </w:rPr>
        <w:t xml:space="preserve">university degree </w:t>
      </w:r>
      <w:r>
        <w:rPr>
          <w:rFonts w:ascii="Trebuchet MS" w:hAnsi="Trebuchet MS"/>
        </w:rPr>
        <w:t xml:space="preserve">(with preference for </w:t>
      </w:r>
      <w:proofErr w:type="gramStart"/>
      <w:r>
        <w:rPr>
          <w:rFonts w:ascii="Trebuchet MS" w:hAnsi="Trebuchet MS"/>
        </w:rPr>
        <w:t>masters</w:t>
      </w:r>
      <w:proofErr w:type="gramEnd"/>
      <w:r>
        <w:rPr>
          <w:rFonts w:ascii="Trebuchet MS" w:hAnsi="Trebuchet MS"/>
        </w:rPr>
        <w:t xml:space="preserve"> level)</w:t>
      </w:r>
      <w:r w:rsidRPr="004A336E">
        <w:rPr>
          <w:rFonts w:ascii="Trebuchet MS" w:hAnsi="Trebuchet MS"/>
        </w:rPr>
        <w:t xml:space="preserve"> in developmental studies, international relations or a related field. Prior experience in the petroleum or extractives sector is an </w:t>
      </w:r>
      <w:proofErr w:type="gramStart"/>
      <w:r w:rsidRPr="004A336E">
        <w:rPr>
          <w:rFonts w:ascii="Trebuchet MS" w:hAnsi="Trebuchet MS"/>
        </w:rPr>
        <w:t>advantage</w:t>
      </w:r>
      <w:r>
        <w:rPr>
          <w:rFonts w:ascii="Trebuchet MS" w:hAnsi="Trebuchet MS"/>
        </w:rPr>
        <w:t>;</w:t>
      </w:r>
      <w:proofErr w:type="gramEnd"/>
    </w:p>
    <w:p w14:paraId="415471A0" w14:textId="4292E789" w:rsidR="003F0C61" w:rsidRDefault="003F0C61" w:rsidP="003F0C61">
      <w:pPr>
        <w:pStyle w:val="ListParagraph"/>
        <w:numPr>
          <w:ilvl w:val="0"/>
          <w:numId w:val="2"/>
        </w:numPr>
        <w:jc w:val="both"/>
        <w:rPr>
          <w:rFonts w:ascii="Trebuchet MS" w:hAnsi="Trebuchet MS"/>
        </w:rPr>
      </w:pPr>
      <w:r w:rsidRPr="004B58C5">
        <w:rPr>
          <w:rFonts w:ascii="Trebuchet MS" w:hAnsi="Trebuchet MS"/>
        </w:rPr>
        <w:t xml:space="preserve">Excellent communication skills, including experience in the production of </w:t>
      </w:r>
      <w:r>
        <w:rPr>
          <w:rFonts w:ascii="Trebuchet MS" w:hAnsi="Trebuchet MS"/>
        </w:rPr>
        <w:t xml:space="preserve">clear and concise </w:t>
      </w:r>
      <w:r w:rsidRPr="004B58C5">
        <w:rPr>
          <w:rFonts w:ascii="Trebuchet MS" w:hAnsi="Trebuchet MS"/>
        </w:rPr>
        <w:t>reports for international/inter-governmental institutions, and delivery of mes</w:t>
      </w:r>
      <w:r>
        <w:rPr>
          <w:rFonts w:ascii="Trebuchet MS" w:hAnsi="Trebuchet MS"/>
        </w:rPr>
        <w:t>sages to a diversified audience</w:t>
      </w:r>
      <w:r w:rsidR="00293B81">
        <w:rPr>
          <w:rFonts w:ascii="Trebuchet MS" w:hAnsi="Trebuchet MS"/>
        </w:rPr>
        <w:t xml:space="preserve"> </w:t>
      </w:r>
      <w:r w:rsidR="00293B81" w:rsidRPr="005C40F2">
        <w:rPr>
          <w:rFonts w:ascii="Trebuchet MS" w:hAnsi="Trebuchet MS"/>
        </w:rPr>
        <w:t>(examples of prior reports to be provided where possible</w:t>
      </w:r>
      <w:proofErr w:type="gramStart"/>
      <w:r w:rsidR="00293B81" w:rsidRPr="005C40F2">
        <w:rPr>
          <w:rFonts w:ascii="Trebuchet MS" w:hAnsi="Trebuchet MS"/>
        </w:rPr>
        <w:t>)</w:t>
      </w:r>
      <w:r>
        <w:rPr>
          <w:rFonts w:ascii="Trebuchet MS" w:hAnsi="Trebuchet MS"/>
        </w:rPr>
        <w:t>;</w:t>
      </w:r>
      <w:proofErr w:type="gramEnd"/>
    </w:p>
    <w:p w14:paraId="577643F0" w14:textId="4A0F8259" w:rsidR="003F0C61" w:rsidRDefault="0058369C" w:rsidP="00293B81">
      <w:pPr>
        <w:pStyle w:val="ListParagraph"/>
        <w:numPr>
          <w:ilvl w:val="0"/>
          <w:numId w:val="2"/>
        </w:numPr>
        <w:jc w:val="both"/>
        <w:rPr>
          <w:rFonts w:ascii="Trebuchet MS" w:hAnsi="Trebuchet MS"/>
        </w:rPr>
      </w:pPr>
      <w:r>
        <w:rPr>
          <w:rFonts w:ascii="Trebuchet MS" w:hAnsi="Trebuchet MS"/>
        </w:rPr>
        <w:t xml:space="preserve">Prior experience working with </w:t>
      </w:r>
      <w:r w:rsidR="003F0C61" w:rsidRPr="00EA7690">
        <w:rPr>
          <w:rFonts w:ascii="Trebuchet MS" w:hAnsi="Trebuchet MS"/>
        </w:rPr>
        <w:t>multilateral organisation</w:t>
      </w:r>
      <w:r w:rsidR="00366F85">
        <w:rPr>
          <w:rFonts w:ascii="Trebuchet MS" w:hAnsi="Trebuchet MS"/>
        </w:rPr>
        <w:t xml:space="preserve">s and knowledge </w:t>
      </w:r>
      <w:r w:rsidR="00796164">
        <w:rPr>
          <w:rFonts w:ascii="Trebuchet MS" w:hAnsi="Trebuchet MS"/>
        </w:rPr>
        <w:t xml:space="preserve">of the </w:t>
      </w:r>
      <w:r w:rsidR="00293B81" w:rsidRPr="00EA7690">
        <w:rPr>
          <w:rFonts w:ascii="Trebuchet MS" w:hAnsi="Trebuchet MS"/>
        </w:rPr>
        <w:t>Sustainable Development Goals and the international governance architecture</w:t>
      </w:r>
      <w:r w:rsidR="00293B81">
        <w:rPr>
          <w:rFonts w:ascii="Trebuchet MS" w:hAnsi="Trebuchet MS"/>
        </w:rPr>
        <w:t xml:space="preserve">. Experience in evaluating programmes </w:t>
      </w:r>
      <w:r w:rsidR="00293B81" w:rsidRPr="00293B81">
        <w:rPr>
          <w:rFonts w:ascii="Trebuchet MS" w:hAnsi="Trebuchet MS"/>
        </w:rPr>
        <w:t>in developing countries and</w:t>
      </w:r>
      <w:r w:rsidR="00293B81">
        <w:rPr>
          <w:rFonts w:ascii="Trebuchet MS" w:hAnsi="Trebuchet MS"/>
        </w:rPr>
        <w:t xml:space="preserve">/or </w:t>
      </w:r>
      <w:r w:rsidR="00293B81" w:rsidRPr="00293B81">
        <w:rPr>
          <w:rFonts w:ascii="Trebuchet MS" w:hAnsi="Trebuchet MS"/>
        </w:rPr>
        <w:t>support to governments (</w:t>
      </w:r>
      <w:proofErr w:type="spellStart"/>
      <w:r w:rsidR="00293B81" w:rsidRPr="00293B81">
        <w:rPr>
          <w:rFonts w:ascii="Trebuchet MS" w:hAnsi="Trebuchet MS"/>
        </w:rPr>
        <w:t>esp</w:t>
      </w:r>
      <w:proofErr w:type="spellEnd"/>
      <w:r w:rsidR="00293B81" w:rsidRPr="00293B81">
        <w:rPr>
          <w:rFonts w:ascii="Trebuchet MS" w:hAnsi="Trebuchet MS"/>
        </w:rPr>
        <w:t xml:space="preserve"> CWC) will be an advantage</w:t>
      </w:r>
      <w:r w:rsidR="003F0C61" w:rsidRPr="00293B81">
        <w:rPr>
          <w:rFonts w:ascii="Trebuchet MS" w:hAnsi="Trebuchet MS"/>
        </w:rPr>
        <w:t xml:space="preserve">. </w:t>
      </w:r>
    </w:p>
    <w:p w14:paraId="6F1940FA" w14:textId="77777777" w:rsidR="003F0C61" w:rsidRDefault="003F0C61" w:rsidP="003F0C61">
      <w:pPr>
        <w:jc w:val="both"/>
        <w:rPr>
          <w:rFonts w:ascii="Trebuchet MS" w:hAnsi="Trebuchet MS"/>
        </w:rPr>
      </w:pPr>
    </w:p>
    <w:p w14:paraId="36DE9B26" w14:textId="77777777" w:rsidR="003F0C61" w:rsidRPr="005152D4" w:rsidRDefault="003F0C61" w:rsidP="00EF322B">
      <w:pPr>
        <w:pStyle w:val="ListParagraph"/>
        <w:numPr>
          <w:ilvl w:val="0"/>
          <w:numId w:val="1"/>
        </w:numPr>
        <w:spacing w:after="120" w:line="360" w:lineRule="auto"/>
        <w:jc w:val="both"/>
        <w:rPr>
          <w:rFonts w:ascii="Trebuchet MS" w:eastAsia="Times New Roman" w:hAnsi="Trebuchet MS" w:cs="Arial"/>
          <w:lang w:val="en-US" w:eastAsia="en-GB"/>
        </w:rPr>
      </w:pPr>
      <w:r w:rsidRPr="00EF322B">
        <w:rPr>
          <w:rFonts w:ascii="Trebuchet MS" w:hAnsi="Trebuchet MS"/>
          <w:b/>
          <w:bCs/>
          <w:lang w:val="en-US"/>
        </w:rPr>
        <w:t>PROJECT</w:t>
      </w:r>
      <w:r w:rsidRPr="005152D4">
        <w:rPr>
          <w:rFonts w:ascii="Trebuchet MS" w:eastAsia="Times New Roman" w:hAnsi="Trebuchet MS" w:cs="Arial"/>
          <w:b/>
          <w:lang w:val="en-US" w:eastAsia="en-GB"/>
        </w:rPr>
        <w:t xml:space="preserve"> MANAGEMENT &amp; REPORTING</w:t>
      </w:r>
    </w:p>
    <w:p w14:paraId="34A21E43" w14:textId="77777777" w:rsidR="00BF313A" w:rsidRDefault="003F0C61" w:rsidP="00BF313A">
      <w:pPr>
        <w:spacing w:before="120"/>
        <w:ind w:left="360"/>
        <w:jc w:val="both"/>
        <w:rPr>
          <w:rFonts w:ascii="Trebuchet MS" w:eastAsia="Times New Roman" w:hAnsi="Trebuchet MS" w:cs="Arial"/>
          <w:lang w:eastAsia="en-GB"/>
        </w:rPr>
      </w:pPr>
      <w:r w:rsidRPr="00561101">
        <w:rPr>
          <w:rFonts w:ascii="Trebuchet MS" w:eastAsia="Times New Roman" w:hAnsi="Trebuchet MS" w:cs="Arial"/>
          <w:bCs/>
          <w:lang w:eastAsia="en-GB"/>
        </w:rPr>
        <w:t xml:space="preserve">The project will be coordinated by the </w:t>
      </w:r>
      <w:r w:rsidR="00C9705F">
        <w:rPr>
          <w:rFonts w:ascii="Trebuchet MS" w:eastAsia="Times New Roman" w:hAnsi="Trebuchet MS" w:cs="Arial"/>
          <w:bCs/>
          <w:lang w:eastAsia="en-GB"/>
        </w:rPr>
        <w:t xml:space="preserve">Oceans and Natural Resources </w:t>
      </w:r>
      <w:r w:rsidRPr="00561101">
        <w:rPr>
          <w:rFonts w:ascii="Trebuchet MS" w:eastAsia="Times New Roman" w:hAnsi="Trebuchet MS" w:cs="Arial"/>
          <w:bCs/>
          <w:lang w:eastAsia="en-GB"/>
        </w:rPr>
        <w:t>Section of the Secretariat.</w:t>
      </w:r>
      <w:r w:rsidRPr="00561101">
        <w:rPr>
          <w:rFonts w:ascii="Trebuchet MS" w:eastAsia="Times New Roman" w:hAnsi="Trebuchet MS" w:cs="Arial"/>
          <w:lang w:eastAsia="en-GB"/>
        </w:rPr>
        <w:t xml:space="preserve"> </w:t>
      </w:r>
    </w:p>
    <w:p w14:paraId="7F1080B0" w14:textId="77777777" w:rsidR="00BF313A" w:rsidRDefault="00BF313A" w:rsidP="00BF313A">
      <w:pPr>
        <w:spacing w:before="120"/>
        <w:ind w:left="360"/>
        <w:jc w:val="both"/>
        <w:rPr>
          <w:rFonts w:ascii="Trebuchet MS" w:eastAsia="Times New Roman" w:hAnsi="Trebuchet MS" w:cs="Times New Roman"/>
          <w:b/>
        </w:rPr>
      </w:pPr>
    </w:p>
    <w:p w14:paraId="2CD75D2E" w14:textId="4A6FBF9D" w:rsidR="003F0C61" w:rsidRPr="001E0579" w:rsidRDefault="00BF313A" w:rsidP="00BF313A">
      <w:pPr>
        <w:pStyle w:val="ListParagraph"/>
        <w:numPr>
          <w:ilvl w:val="0"/>
          <w:numId w:val="1"/>
        </w:numPr>
        <w:spacing w:after="120" w:line="360" w:lineRule="auto"/>
        <w:jc w:val="both"/>
        <w:rPr>
          <w:rFonts w:ascii="Trebuchet MS" w:eastAsia="Times New Roman" w:hAnsi="Trebuchet MS" w:cs="Times New Roman"/>
          <w:b/>
        </w:rPr>
      </w:pPr>
      <w:r w:rsidRPr="00BF313A">
        <w:rPr>
          <w:rFonts w:ascii="Trebuchet MS" w:hAnsi="Trebuchet MS"/>
          <w:b/>
          <w:bCs/>
          <w:lang w:val="en-US"/>
        </w:rPr>
        <w:t>D</w:t>
      </w:r>
      <w:r w:rsidR="001E0579" w:rsidRPr="00BF313A">
        <w:rPr>
          <w:rFonts w:ascii="Trebuchet MS" w:hAnsi="Trebuchet MS"/>
          <w:b/>
          <w:bCs/>
          <w:lang w:val="en-US"/>
        </w:rPr>
        <w:t>ELIVERABLES</w:t>
      </w:r>
      <w:r w:rsidR="001E0579" w:rsidRPr="001E0579">
        <w:rPr>
          <w:rFonts w:ascii="Trebuchet MS" w:eastAsia="Times New Roman" w:hAnsi="Trebuchet MS" w:cs="Times New Roman"/>
          <w:b/>
        </w:rPr>
        <w:t xml:space="preserve"> </w:t>
      </w:r>
      <w:r w:rsidR="001E0579">
        <w:rPr>
          <w:rFonts w:ascii="Trebuchet MS" w:eastAsia="Times New Roman" w:hAnsi="Trebuchet MS" w:cs="Times New Roman"/>
          <w:b/>
        </w:rPr>
        <w:t xml:space="preserve">&amp; </w:t>
      </w:r>
      <w:r w:rsidR="003F0C61" w:rsidRPr="001E0579">
        <w:rPr>
          <w:rFonts w:ascii="Trebuchet MS" w:eastAsia="Times New Roman" w:hAnsi="Trebuchet MS" w:cs="Times New Roman"/>
          <w:b/>
        </w:rPr>
        <w:t>BUDGET</w:t>
      </w:r>
    </w:p>
    <w:p w14:paraId="2ADB57A6" w14:textId="0C92F7F2" w:rsidR="00E45454" w:rsidRPr="001F5A11" w:rsidRDefault="00E45454" w:rsidP="00EF322B">
      <w:pPr>
        <w:ind w:left="360"/>
        <w:jc w:val="both"/>
        <w:rPr>
          <w:rFonts w:ascii="Trebuchet MS" w:hAnsi="Trebuchet MS"/>
        </w:rPr>
      </w:pPr>
      <w:r w:rsidRPr="001F5A11">
        <w:rPr>
          <w:rFonts w:ascii="Trebuchet MS" w:hAnsi="Trebuchet MS"/>
        </w:rPr>
        <w:t xml:space="preserve">The assignment is planned to commence </w:t>
      </w:r>
      <w:r w:rsidR="00961D7D">
        <w:rPr>
          <w:rFonts w:ascii="Trebuchet MS" w:hAnsi="Trebuchet MS"/>
        </w:rPr>
        <w:t xml:space="preserve">on </w:t>
      </w:r>
      <w:r w:rsidRPr="001F5A11">
        <w:rPr>
          <w:rFonts w:ascii="Trebuchet MS" w:hAnsi="Trebuchet MS"/>
        </w:rPr>
        <w:t xml:space="preserve">the </w:t>
      </w:r>
      <w:proofErr w:type="gramStart"/>
      <w:r w:rsidR="00961D7D">
        <w:rPr>
          <w:rFonts w:ascii="Trebuchet MS" w:hAnsi="Trebuchet MS"/>
        </w:rPr>
        <w:t>1</w:t>
      </w:r>
      <w:r w:rsidR="005A2ADA">
        <w:rPr>
          <w:rFonts w:ascii="Trebuchet MS" w:hAnsi="Trebuchet MS"/>
        </w:rPr>
        <w:t>5</w:t>
      </w:r>
      <w:r w:rsidR="005A2ADA" w:rsidRPr="005A2ADA">
        <w:rPr>
          <w:rFonts w:ascii="Trebuchet MS" w:hAnsi="Trebuchet MS"/>
          <w:vertAlign w:val="superscript"/>
        </w:rPr>
        <w:t>th</w:t>
      </w:r>
      <w:proofErr w:type="gramEnd"/>
      <w:r w:rsidR="005A2ADA">
        <w:rPr>
          <w:rFonts w:ascii="Trebuchet MS" w:hAnsi="Trebuchet MS"/>
        </w:rPr>
        <w:t xml:space="preserve"> </w:t>
      </w:r>
      <w:r w:rsidRPr="001F5A11">
        <w:rPr>
          <w:rFonts w:ascii="Trebuchet MS" w:hAnsi="Trebuchet MS"/>
        </w:rPr>
        <w:t>September 2022</w:t>
      </w:r>
      <w:r w:rsidR="00C765E5">
        <w:rPr>
          <w:rFonts w:ascii="Trebuchet MS" w:hAnsi="Trebuchet MS"/>
        </w:rPr>
        <w:t xml:space="preserve"> and shall be completed no later than 30</w:t>
      </w:r>
      <w:r w:rsidR="00C765E5" w:rsidRPr="00C765E5">
        <w:rPr>
          <w:rFonts w:ascii="Trebuchet MS" w:hAnsi="Trebuchet MS"/>
          <w:vertAlign w:val="superscript"/>
        </w:rPr>
        <w:t>th</w:t>
      </w:r>
      <w:r w:rsidR="00C765E5">
        <w:rPr>
          <w:rFonts w:ascii="Trebuchet MS" w:hAnsi="Trebuchet MS"/>
        </w:rPr>
        <w:t xml:space="preserve"> November 2022</w:t>
      </w:r>
      <w:r w:rsidRPr="001F5A11">
        <w:rPr>
          <w:rFonts w:ascii="Trebuchet MS" w:hAnsi="Trebuchet MS"/>
        </w:rPr>
        <w:t xml:space="preserve">. It is estimated that </w:t>
      </w:r>
      <w:r w:rsidR="000B2CE3">
        <w:rPr>
          <w:rFonts w:ascii="Trebuchet MS" w:hAnsi="Trebuchet MS"/>
        </w:rPr>
        <w:t>30</w:t>
      </w:r>
      <w:r w:rsidRPr="001F5A11">
        <w:rPr>
          <w:rFonts w:ascii="Trebuchet MS" w:hAnsi="Trebuchet MS"/>
        </w:rPr>
        <w:t xml:space="preserve"> consultant days will be needed to complete the review, including agreed fieldwork. Travel and DSA expenses related to country field visit will be covered separately as per Secretariat’s Travel Policy for external consultants. </w:t>
      </w:r>
    </w:p>
    <w:p w14:paraId="4AF3D293" w14:textId="2966F706" w:rsidR="001E0579" w:rsidRPr="008C6A52" w:rsidRDefault="001E0579" w:rsidP="008C6A52">
      <w:pPr>
        <w:ind w:firstLine="360"/>
        <w:jc w:val="both"/>
        <w:rPr>
          <w:rFonts w:ascii="Trebuchet MS" w:hAnsi="Trebuchet MS"/>
        </w:rPr>
      </w:pPr>
      <w:r w:rsidRPr="008C6A52">
        <w:rPr>
          <w:rFonts w:ascii="Trebuchet MS" w:hAnsi="Trebuchet MS"/>
        </w:rPr>
        <w:t xml:space="preserve">The Consultant will be required to submit the following deliverables to the Secretariat: </w:t>
      </w:r>
    </w:p>
    <w:p w14:paraId="06E231B0" w14:textId="7D8CB313" w:rsidR="001E0579" w:rsidRDefault="001E0579" w:rsidP="001E0579">
      <w:pPr>
        <w:pStyle w:val="ListParagraph"/>
        <w:numPr>
          <w:ilvl w:val="0"/>
          <w:numId w:val="4"/>
        </w:numPr>
        <w:jc w:val="both"/>
        <w:rPr>
          <w:rFonts w:ascii="Trebuchet MS" w:hAnsi="Trebuchet MS"/>
        </w:rPr>
      </w:pPr>
      <w:r w:rsidRPr="00760D40">
        <w:rPr>
          <w:rFonts w:ascii="Trebuchet MS" w:hAnsi="Trebuchet MS"/>
        </w:rPr>
        <w:t>Inception Report</w:t>
      </w:r>
      <w:r>
        <w:rPr>
          <w:rFonts w:ascii="Trebuchet MS" w:hAnsi="Trebuchet MS"/>
        </w:rPr>
        <w:t xml:space="preserve"> </w:t>
      </w:r>
      <w:r w:rsidRPr="00760D40">
        <w:rPr>
          <w:rFonts w:ascii="Trebuchet MS" w:hAnsi="Trebuchet MS"/>
        </w:rPr>
        <w:t xml:space="preserve">with </w:t>
      </w:r>
      <w:r>
        <w:rPr>
          <w:rFonts w:ascii="Trebuchet MS" w:hAnsi="Trebuchet MS"/>
        </w:rPr>
        <w:t>a proposed methodology</w:t>
      </w:r>
      <w:r w:rsidR="005E2DB7">
        <w:rPr>
          <w:rFonts w:ascii="Trebuchet MS" w:hAnsi="Trebuchet MS"/>
        </w:rPr>
        <w:t xml:space="preserve"> </w:t>
      </w:r>
      <w:r>
        <w:rPr>
          <w:rFonts w:ascii="Trebuchet MS" w:hAnsi="Trebuchet MS"/>
        </w:rPr>
        <w:t xml:space="preserve">and </w:t>
      </w:r>
      <w:r w:rsidRPr="00760D40">
        <w:rPr>
          <w:rFonts w:ascii="Trebuchet MS" w:hAnsi="Trebuchet MS"/>
        </w:rPr>
        <w:t>work plan</w:t>
      </w:r>
      <w:r w:rsidR="00E8425A">
        <w:rPr>
          <w:rFonts w:ascii="Trebuchet MS" w:hAnsi="Trebuchet MS"/>
        </w:rPr>
        <w:t xml:space="preserve">. </w:t>
      </w:r>
      <w:proofErr w:type="gramStart"/>
      <w:r>
        <w:rPr>
          <w:rFonts w:ascii="Trebuchet MS" w:hAnsi="Trebuchet MS"/>
        </w:rPr>
        <w:t>5 page</w:t>
      </w:r>
      <w:proofErr w:type="gramEnd"/>
      <w:r>
        <w:rPr>
          <w:rFonts w:ascii="Trebuchet MS" w:hAnsi="Trebuchet MS"/>
        </w:rPr>
        <w:t xml:space="preserve"> max</w:t>
      </w:r>
      <w:r w:rsidR="00E8425A">
        <w:rPr>
          <w:rFonts w:ascii="Trebuchet MS" w:hAnsi="Trebuchet MS"/>
        </w:rPr>
        <w:t xml:space="preserve"> (excluding annexes) to be developed after review of Project materials</w:t>
      </w:r>
      <w:r w:rsidRPr="00760D40">
        <w:rPr>
          <w:rFonts w:ascii="Trebuchet MS" w:hAnsi="Trebuchet MS"/>
        </w:rPr>
        <w:t>;</w:t>
      </w:r>
    </w:p>
    <w:p w14:paraId="58A46B2C" w14:textId="77777777" w:rsidR="009F228D" w:rsidRDefault="001E0579" w:rsidP="009F228D">
      <w:pPr>
        <w:pStyle w:val="ListParagraph"/>
        <w:numPr>
          <w:ilvl w:val="0"/>
          <w:numId w:val="4"/>
        </w:numPr>
        <w:jc w:val="both"/>
        <w:rPr>
          <w:rFonts w:ascii="Trebuchet MS" w:hAnsi="Trebuchet MS"/>
        </w:rPr>
      </w:pPr>
      <w:r w:rsidRPr="00760D40">
        <w:rPr>
          <w:rFonts w:ascii="Trebuchet MS" w:hAnsi="Trebuchet MS"/>
        </w:rPr>
        <w:t xml:space="preserve">Draft </w:t>
      </w:r>
      <w:r w:rsidR="005E2DB7">
        <w:rPr>
          <w:rFonts w:ascii="Trebuchet MS" w:hAnsi="Trebuchet MS"/>
        </w:rPr>
        <w:t xml:space="preserve">Evaluation </w:t>
      </w:r>
      <w:r w:rsidRPr="00760D40">
        <w:rPr>
          <w:rFonts w:ascii="Trebuchet MS" w:hAnsi="Trebuchet MS"/>
        </w:rPr>
        <w:t>Report</w:t>
      </w:r>
      <w:r>
        <w:rPr>
          <w:rFonts w:ascii="Trebuchet MS" w:hAnsi="Trebuchet MS"/>
        </w:rPr>
        <w:t xml:space="preserve"> </w:t>
      </w:r>
      <w:r w:rsidR="005E2DB7">
        <w:rPr>
          <w:rFonts w:ascii="Trebuchet MS" w:hAnsi="Trebuchet MS"/>
        </w:rPr>
        <w:t>(following interviews/surveys</w:t>
      </w:r>
      <w:r w:rsidR="00684698">
        <w:rPr>
          <w:rFonts w:ascii="Trebuchet MS" w:hAnsi="Trebuchet MS"/>
        </w:rPr>
        <w:t xml:space="preserve"> and analysis</w:t>
      </w:r>
      <w:proofErr w:type="gramStart"/>
      <w:r w:rsidR="005E2DB7">
        <w:rPr>
          <w:rFonts w:ascii="Trebuchet MS" w:hAnsi="Trebuchet MS"/>
        </w:rPr>
        <w:t>);</w:t>
      </w:r>
      <w:proofErr w:type="gramEnd"/>
    </w:p>
    <w:p w14:paraId="24963399" w14:textId="260994F6" w:rsidR="005E2DB7" w:rsidRPr="009F228D" w:rsidRDefault="005E2DB7" w:rsidP="009F228D">
      <w:pPr>
        <w:pStyle w:val="ListParagraph"/>
        <w:numPr>
          <w:ilvl w:val="0"/>
          <w:numId w:val="4"/>
        </w:numPr>
        <w:jc w:val="both"/>
        <w:rPr>
          <w:rFonts w:ascii="Trebuchet MS" w:hAnsi="Trebuchet MS"/>
        </w:rPr>
      </w:pPr>
      <w:r w:rsidRPr="009F228D">
        <w:rPr>
          <w:rFonts w:ascii="Trebuchet MS" w:hAnsi="Trebuchet MS"/>
        </w:rPr>
        <w:t xml:space="preserve">A dissemination presentation </w:t>
      </w:r>
      <w:r w:rsidR="00684698" w:rsidRPr="009F228D">
        <w:rPr>
          <w:rFonts w:ascii="Trebuchet MS" w:hAnsi="Trebuchet MS"/>
        </w:rPr>
        <w:t>summarising t</w:t>
      </w:r>
      <w:r w:rsidRPr="009F228D">
        <w:rPr>
          <w:rFonts w:ascii="Trebuchet MS" w:hAnsi="Trebuchet MS"/>
        </w:rPr>
        <w:t xml:space="preserve">he evaluation findings and </w:t>
      </w:r>
      <w:proofErr w:type="gramStart"/>
      <w:r w:rsidRPr="009F228D">
        <w:rPr>
          <w:rFonts w:ascii="Trebuchet MS" w:hAnsi="Trebuchet MS"/>
        </w:rPr>
        <w:t>recommendations;</w:t>
      </w:r>
      <w:proofErr w:type="gramEnd"/>
    </w:p>
    <w:p w14:paraId="74B5C4FE" w14:textId="77777777" w:rsidR="005E2DB7" w:rsidRPr="009F228D" w:rsidRDefault="005E2DB7" w:rsidP="009F228D">
      <w:pPr>
        <w:pStyle w:val="ListParagraph"/>
        <w:numPr>
          <w:ilvl w:val="0"/>
          <w:numId w:val="4"/>
        </w:numPr>
        <w:jc w:val="both"/>
        <w:rPr>
          <w:rFonts w:ascii="Trebuchet MS" w:hAnsi="Trebuchet MS"/>
        </w:rPr>
      </w:pPr>
      <w:r w:rsidRPr="009F228D">
        <w:rPr>
          <w:rFonts w:ascii="Trebuchet MS" w:hAnsi="Trebuchet MS"/>
        </w:rPr>
        <w:t xml:space="preserve">Any primary and secondary data sets used in the production of the report, especially surveys, independent research, internal and external </w:t>
      </w:r>
      <w:proofErr w:type="gramStart"/>
      <w:r w:rsidRPr="009F228D">
        <w:rPr>
          <w:rFonts w:ascii="Trebuchet MS" w:hAnsi="Trebuchet MS"/>
        </w:rPr>
        <w:t>data;</w:t>
      </w:r>
      <w:proofErr w:type="gramEnd"/>
      <w:r w:rsidRPr="009F228D">
        <w:rPr>
          <w:rFonts w:ascii="Trebuchet MS" w:hAnsi="Trebuchet MS"/>
        </w:rPr>
        <w:t xml:space="preserve"> </w:t>
      </w:r>
    </w:p>
    <w:p w14:paraId="521D7540" w14:textId="3E7A029C" w:rsidR="001E0579" w:rsidRDefault="001E0579" w:rsidP="001E0579">
      <w:pPr>
        <w:pStyle w:val="ListParagraph"/>
        <w:numPr>
          <w:ilvl w:val="0"/>
          <w:numId w:val="4"/>
        </w:numPr>
        <w:jc w:val="both"/>
        <w:rPr>
          <w:rFonts w:ascii="Trebuchet MS" w:hAnsi="Trebuchet MS"/>
        </w:rPr>
      </w:pPr>
      <w:r w:rsidRPr="008C1A37">
        <w:rPr>
          <w:rFonts w:ascii="Trebuchet MS" w:hAnsi="Trebuchet MS"/>
        </w:rPr>
        <w:t xml:space="preserve">Final </w:t>
      </w:r>
      <w:r w:rsidR="005E2DB7">
        <w:rPr>
          <w:rFonts w:ascii="Trebuchet MS" w:hAnsi="Trebuchet MS"/>
        </w:rPr>
        <w:t xml:space="preserve">Evaluation </w:t>
      </w:r>
      <w:r w:rsidRPr="008C1A37">
        <w:rPr>
          <w:rFonts w:ascii="Trebuchet MS" w:hAnsi="Trebuchet MS"/>
        </w:rPr>
        <w:t>Report</w:t>
      </w:r>
      <w:r w:rsidR="00945E2D">
        <w:rPr>
          <w:rFonts w:ascii="Trebuchet MS" w:hAnsi="Trebuchet MS"/>
        </w:rPr>
        <w:t xml:space="preserve"> and </w:t>
      </w:r>
      <w:r w:rsidR="005E2DB7">
        <w:rPr>
          <w:rFonts w:ascii="Trebuchet MS" w:hAnsi="Trebuchet MS"/>
        </w:rPr>
        <w:t xml:space="preserve">dissemination </w:t>
      </w:r>
      <w:r w:rsidR="00945E2D">
        <w:rPr>
          <w:rFonts w:ascii="Trebuchet MS" w:hAnsi="Trebuchet MS"/>
        </w:rPr>
        <w:t xml:space="preserve">presentation </w:t>
      </w:r>
    </w:p>
    <w:p w14:paraId="3B3E739F" w14:textId="1C84876F" w:rsidR="008C6A52" w:rsidRDefault="008C6A52" w:rsidP="008C6A52">
      <w:pPr>
        <w:ind w:left="360"/>
        <w:jc w:val="both"/>
        <w:rPr>
          <w:rFonts w:ascii="Trebuchet MS" w:hAnsi="Trebuchet MS"/>
        </w:rPr>
      </w:pPr>
      <w:r w:rsidRPr="00A65C18">
        <w:rPr>
          <w:rFonts w:ascii="Trebuchet MS" w:hAnsi="Trebuchet MS"/>
        </w:rPr>
        <w:t xml:space="preserve">The deliverables must be submitted to </w:t>
      </w:r>
      <w:r>
        <w:rPr>
          <w:rFonts w:ascii="Trebuchet MS" w:hAnsi="Trebuchet MS"/>
        </w:rPr>
        <w:t>the Secretariat</w:t>
      </w:r>
      <w:r w:rsidRPr="00A65C18">
        <w:rPr>
          <w:rFonts w:ascii="Trebuchet MS" w:hAnsi="Trebuchet MS"/>
        </w:rPr>
        <w:t xml:space="preserve"> electronically as MS Office documents (Word, Excel, PowerPoint etc.)</w:t>
      </w:r>
      <w:r>
        <w:rPr>
          <w:rFonts w:ascii="Trebuchet MS" w:hAnsi="Trebuchet MS"/>
        </w:rPr>
        <w:t xml:space="preserve"> and a</w:t>
      </w:r>
      <w:r w:rsidRPr="00A65C18">
        <w:rPr>
          <w:rFonts w:ascii="Trebuchet MS" w:hAnsi="Trebuchet MS"/>
        </w:rPr>
        <w:t xml:space="preserve"> fee of </w:t>
      </w:r>
      <w:r w:rsidRPr="00FC486A">
        <w:rPr>
          <w:rFonts w:ascii="Trebuchet MS" w:hAnsi="Trebuchet MS"/>
        </w:rPr>
        <w:t>£</w:t>
      </w:r>
      <w:r w:rsidR="00922FC9">
        <w:rPr>
          <w:rFonts w:ascii="Trebuchet MS" w:hAnsi="Trebuchet MS"/>
        </w:rPr>
        <w:t>1</w:t>
      </w:r>
      <w:r w:rsidR="00130D68">
        <w:rPr>
          <w:rFonts w:ascii="Trebuchet MS" w:hAnsi="Trebuchet MS"/>
        </w:rPr>
        <w:t>3</w:t>
      </w:r>
      <w:r w:rsidRPr="00FC486A">
        <w:rPr>
          <w:rFonts w:ascii="Trebuchet MS" w:hAnsi="Trebuchet MS"/>
        </w:rPr>
        <w:t>,</w:t>
      </w:r>
      <w:r>
        <w:rPr>
          <w:rFonts w:ascii="Trebuchet MS" w:hAnsi="Trebuchet MS"/>
        </w:rPr>
        <w:t>0</w:t>
      </w:r>
      <w:r w:rsidRPr="00FC486A">
        <w:rPr>
          <w:rFonts w:ascii="Trebuchet MS" w:hAnsi="Trebuchet MS"/>
        </w:rPr>
        <w:t>00 payable as follows:</w:t>
      </w:r>
    </w:p>
    <w:p w14:paraId="4E4088E3" w14:textId="77777777" w:rsidR="009F228D" w:rsidRPr="00FC486A" w:rsidRDefault="009F228D" w:rsidP="008C6A52">
      <w:pPr>
        <w:ind w:left="360"/>
        <w:jc w:val="both"/>
        <w:rPr>
          <w:rFonts w:ascii="Trebuchet MS" w:hAnsi="Trebuchet MS"/>
        </w:rPr>
      </w:pPr>
    </w:p>
    <w:tbl>
      <w:tblPr>
        <w:tblStyle w:val="TableGrid"/>
        <w:tblW w:w="0" w:type="auto"/>
        <w:tblInd w:w="421" w:type="dxa"/>
        <w:tblLook w:val="04A0" w:firstRow="1" w:lastRow="0" w:firstColumn="1" w:lastColumn="0" w:noHBand="0" w:noVBand="1"/>
      </w:tblPr>
      <w:tblGrid>
        <w:gridCol w:w="4057"/>
        <w:gridCol w:w="2387"/>
        <w:gridCol w:w="2055"/>
      </w:tblGrid>
      <w:tr w:rsidR="00572A0B" w:rsidRPr="00D72038" w14:paraId="0228CC4F" w14:textId="2E75A915" w:rsidTr="7F761DDC">
        <w:tc>
          <w:tcPr>
            <w:tcW w:w="4110" w:type="dxa"/>
          </w:tcPr>
          <w:p w14:paraId="134C08AF" w14:textId="7B00D12C" w:rsidR="00572A0B" w:rsidRPr="00D72038" w:rsidRDefault="00572A0B" w:rsidP="004C0176">
            <w:pPr>
              <w:jc w:val="both"/>
              <w:rPr>
                <w:rFonts w:ascii="Trebuchet MS" w:hAnsi="Trebuchet MS"/>
                <w:b/>
                <w:bCs/>
              </w:rPr>
            </w:pPr>
            <w:r w:rsidRPr="00D72038">
              <w:rPr>
                <w:rFonts w:ascii="Trebuchet MS" w:hAnsi="Trebuchet MS"/>
                <w:b/>
                <w:bCs/>
              </w:rPr>
              <w:t xml:space="preserve">Deliverable </w:t>
            </w:r>
          </w:p>
        </w:tc>
        <w:tc>
          <w:tcPr>
            <w:tcW w:w="2410" w:type="dxa"/>
          </w:tcPr>
          <w:p w14:paraId="66F5E396" w14:textId="33E83E49" w:rsidR="00572A0B" w:rsidRPr="00D72038" w:rsidRDefault="00572A0B" w:rsidP="004C0176">
            <w:pPr>
              <w:jc w:val="both"/>
              <w:rPr>
                <w:rFonts w:ascii="Trebuchet MS" w:hAnsi="Trebuchet MS"/>
                <w:b/>
                <w:bCs/>
              </w:rPr>
            </w:pPr>
            <w:r w:rsidRPr="00D72038">
              <w:rPr>
                <w:rFonts w:ascii="Trebuchet MS" w:hAnsi="Trebuchet MS"/>
                <w:b/>
                <w:bCs/>
              </w:rPr>
              <w:t>Proposed timing</w:t>
            </w:r>
          </w:p>
        </w:tc>
        <w:tc>
          <w:tcPr>
            <w:tcW w:w="2075" w:type="dxa"/>
          </w:tcPr>
          <w:p w14:paraId="72E444B2" w14:textId="65A191EF" w:rsidR="00572A0B" w:rsidRPr="00D72038" w:rsidRDefault="00572A0B" w:rsidP="004C0176">
            <w:pPr>
              <w:jc w:val="both"/>
              <w:rPr>
                <w:rFonts w:ascii="Trebuchet MS" w:hAnsi="Trebuchet MS"/>
                <w:b/>
                <w:bCs/>
              </w:rPr>
            </w:pPr>
            <w:r w:rsidRPr="00D72038">
              <w:rPr>
                <w:rFonts w:ascii="Trebuchet MS" w:hAnsi="Trebuchet MS"/>
                <w:b/>
                <w:bCs/>
              </w:rPr>
              <w:t xml:space="preserve">Payment fee </w:t>
            </w:r>
          </w:p>
        </w:tc>
      </w:tr>
      <w:tr w:rsidR="00572A0B" w14:paraId="7DC2C5F9" w14:textId="7BA9DBB5" w:rsidTr="7F761DDC">
        <w:tc>
          <w:tcPr>
            <w:tcW w:w="4110" w:type="dxa"/>
          </w:tcPr>
          <w:p w14:paraId="7232ABDE" w14:textId="75A24E4E" w:rsidR="00572A0B" w:rsidRDefault="00572A0B" w:rsidP="004C0176">
            <w:pPr>
              <w:jc w:val="both"/>
              <w:rPr>
                <w:rFonts w:ascii="Trebuchet MS" w:hAnsi="Trebuchet MS"/>
              </w:rPr>
            </w:pPr>
            <w:r w:rsidRPr="00760D40">
              <w:rPr>
                <w:rFonts w:ascii="Trebuchet MS" w:hAnsi="Trebuchet MS"/>
              </w:rPr>
              <w:t>Inception Report</w:t>
            </w:r>
          </w:p>
        </w:tc>
        <w:tc>
          <w:tcPr>
            <w:tcW w:w="2410" w:type="dxa"/>
          </w:tcPr>
          <w:p w14:paraId="1CF85432" w14:textId="600C1429" w:rsidR="00572A0B" w:rsidRDefault="09604D67" w:rsidP="004C0176">
            <w:pPr>
              <w:jc w:val="both"/>
              <w:rPr>
                <w:rFonts w:ascii="Trebuchet MS" w:hAnsi="Trebuchet MS"/>
              </w:rPr>
            </w:pPr>
            <w:r w:rsidRPr="7F761DDC">
              <w:rPr>
                <w:rFonts w:ascii="Trebuchet MS" w:hAnsi="Trebuchet MS"/>
              </w:rPr>
              <w:t>23</w:t>
            </w:r>
            <w:r w:rsidRPr="7F761DDC">
              <w:rPr>
                <w:rFonts w:ascii="Trebuchet MS" w:hAnsi="Trebuchet MS"/>
                <w:vertAlign w:val="superscript"/>
              </w:rPr>
              <w:t>rd</w:t>
            </w:r>
            <w:r w:rsidRPr="7F761DDC">
              <w:rPr>
                <w:rFonts w:ascii="Trebuchet MS" w:hAnsi="Trebuchet MS"/>
              </w:rPr>
              <w:t xml:space="preserve"> </w:t>
            </w:r>
            <w:r w:rsidR="1ACA7389" w:rsidRPr="7F761DDC">
              <w:rPr>
                <w:rFonts w:ascii="Trebuchet MS" w:hAnsi="Trebuchet MS"/>
              </w:rPr>
              <w:t xml:space="preserve">September </w:t>
            </w:r>
            <w:r w:rsidR="00BFBB9A" w:rsidRPr="7F761DDC">
              <w:rPr>
                <w:rFonts w:ascii="Trebuchet MS" w:hAnsi="Trebuchet MS"/>
              </w:rPr>
              <w:t>2022</w:t>
            </w:r>
          </w:p>
        </w:tc>
        <w:tc>
          <w:tcPr>
            <w:tcW w:w="2075" w:type="dxa"/>
          </w:tcPr>
          <w:p w14:paraId="3E5EBBFF" w14:textId="3E0DAA77" w:rsidR="00572A0B" w:rsidRDefault="006E283E" w:rsidP="004C0176">
            <w:pPr>
              <w:jc w:val="both"/>
              <w:rPr>
                <w:rFonts w:ascii="Trebuchet MS" w:hAnsi="Trebuchet MS"/>
              </w:rPr>
            </w:pPr>
            <w:r>
              <w:rPr>
                <w:rFonts w:ascii="Trebuchet MS" w:hAnsi="Trebuchet MS"/>
              </w:rPr>
              <w:t>£</w:t>
            </w:r>
            <w:r w:rsidR="00E53A9B">
              <w:rPr>
                <w:rFonts w:ascii="Trebuchet MS" w:hAnsi="Trebuchet MS"/>
              </w:rPr>
              <w:t>3</w:t>
            </w:r>
            <w:r>
              <w:rPr>
                <w:rFonts w:ascii="Trebuchet MS" w:hAnsi="Trebuchet MS"/>
              </w:rPr>
              <w:t>000</w:t>
            </w:r>
          </w:p>
        </w:tc>
      </w:tr>
      <w:tr w:rsidR="00572A0B" w14:paraId="4EDF0073" w14:textId="77777777" w:rsidTr="7F761DDC">
        <w:tc>
          <w:tcPr>
            <w:tcW w:w="4110" w:type="dxa"/>
          </w:tcPr>
          <w:p w14:paraId="2AC26F92" w14:textId="1569496C" w:rsidR="00572A0B" w:rsidRPr="00760D40" w:rsidRDefault="00EA195D" w:rsidP="004C0176">
            <w:pPr>
              <w:jc w:val="both"/>
              <w:rPr>
                <w:rFonts w:ascii="Trebuchet MS" w:hAnsi="Trebuchet MS"/>
              </w:rPr>
            </w:pPr>
            <w:r>
              <w:rPr>
                <w:rFonts w:ascii="Trebuchet MS" w:hAnsi="Trebuchet MS"/>
              </w:rPr>
              <w:t xml:space="preserve">Draft </w:t>
            </w:r>
            <w:r w:rsidR="00B14D23">
              <w:rPr>
                <w:rFonts w:ascii="Trebuchet MS" w:hAnsi="Trebuchet MS"/>
              </w:rPr>
              <w:t xml:space="preserve">Evaluation </w:t>
            </w:r>
            <w:r>
              <w:rPr>
                <w:rFonts w:ascii="Trebuchet MS" w:hAnsi="Trebuchet MS"/>
              </w:rPr>
              <w:t>Report</w:t>
            </w:r>
            <w:r w:rsidR="00684698">
              <w:rPr>
                <w:rFonts w:ascii="Trebuchet MS" w:hAnsi="Trebuchet MS"/>
              </w:rPr>
              <w:t xml:space="preserve"> and draft dissemination presentation</w:t>
            </w:r>
          </w:p>
        </w:tc>
        <w:tc>
          <w:tcPr>
            <w:tcW w:w="2410" w:type="dxa"/>
          </w:tcPr>
          <w:p w14:paraId="003F00EB" w14:textId="33A78579" w:rsidR="00572A0B" w:rsidRDefault="64F35D4B" w:rsidP="004C0176">
            <w:pPr>
              <w:jc w:val="both"/>
              <w:rPr>
                <w:rFonts w:ascii="Trebuchet MS" w:hAnsi="Trebuchet MS"/>
              </w:rPr>
            </w:pPr>
            <w:r w:rsidRPr="7F761DDC">
              <w:rPr>
                <w:rFonts w:ascii="Trebuchet MS" w:hAnsi="Trebuchet MS"/>
              </w:rPr>
              <w:t>30</w:t>
            </w:r>
            <w:r w:rsidR="2F9604BE" w:rsidRPr="7F761DDC">
              <w:rPr>
                <w:rFonts w:ascii="Trebuchet MS" w:hAnsi="Trebuchet MS"/>
                <w:vertAlign w:val="superscript"/>
              </w:rPr>
              <w:t>h</w:t>
            </w:r>
            <w:r w:rsidR="2F9604BE" w:rsidRPr="7F761DDC">
              <w:rPr>
                <w:rFonts w:ascii="Trebuchet MS" w:hAnsi="Trebuchet MS"/>
              </w:rPr>
              <w:t xml:space="preserve"> October </w:t>
            </w:r>
            <w:r w:rsidR="00BFBB9A" w:rsidRPr="7F761DDC">
              <w:rPr>
                <w:rFonts w:ascii="Trebuchet MS" w:hAnsi="Trebuchet MS"/>
              </w:rPr>
              <w:t>2022</w:t>
            </w:r>
          </w:p>
        </w:tc>
        <w:tc>
          <w:tcPr>
            <w:tcW w:w="2075" w:type="dxa"/>
          </w:tcPr>
          <w:p w14:paraId="0C12F8C9" w14:textId="2095D961" w:rsidR="00572A0B" w:rsidRDefault="00F35F61" w:rsidP="004C0176">
            <w:pPr>
              <w:jc w:val="both"/>
              <w:rPr>
                <w:rFonts w:ascii="Trebuchet MS" w:hAnsi="Trebuchet MS"/>
              </w:rPr>
            </w:pPr>
            <w:r>
              <w:rPr>
                <w:rFonts w:ascii="Trebuchet MS" w:hAnsi="Trebuchet MS"/>
              </w:rPr>
              <w:t>£</w:t>
            </w:r>
            <w:r w:rsidR="009325F0">
              <w:rPr>
                <w:rFonts w:ascii="Trebuchet MS" w:hAnsi="Trebuchet MS"/>
              </w:rPr>
              <w:t>7</w:t>
            </w:r>
            <w:r>
              <w:rPr>
                <w:rFonts w:ascii="Trebuchet MS" w:hAnsi="Trebuchet MS"/>
              </w:rPr>
              <w:t>000</w:t>
            </w:r>
          </w:p>
        </w:tc>
      </w:tr>
      <w:tr w:rsidR="00EE209E" w14:paraId="765297B0" w14:textId="77777777" w:rsidTr="7F761DDC">
        <w:tc>
          <w:tcPr>
            <w:tcW w:w="4110" w:type="dxa"/>
          </w:tcPr>
          <w:p w14:paraId="4708E4A2" w14:textId="0EFE1517" w:rsidR="00EE209E" w:rsidRDefault="00B14D23" w:rsidP="004C0176">
            <w:pPr>
              <w:jc w:val="both"/>
              <w:rPr>
                <w:rFonts w:ascii="Trebuchet MS" w:hAnsi="Trebuchet MS"/>
              </w:rPr>
            </w:pPr>
            <w:r>
              <w:rPr>
                <w:rFonts w:ascii="Trebuchet MS" w:hAnsi="Trebuchet MS"/>
              </w:rPr>
              <w:t>Delivery of Final Report, dissemination presentation and supporting data</w:t>
            </w:r>
            <w:r w:rsidR="0072399B">
              <w:rPr>
                <w:rFonts w:ascii="Trebuchet MS" w:hAnsi="Trebuchet MS"/>
              </w:rPr>
              <w:t xml:space="preserve"> </w:t>
            </w:r>
          </w:p>
        </w:tc>
        <w:tc>
          <w:tcPr>
            <w:tcW w:w="2410" w:type="dxa"/>
          </w:tcPr>
          <w:p w14:paraId="3B37F2BE" w14:textId="4BD30D85" w:rsidR="00EE209E" w:rsidRDefault="3EA08940" w:rsidP="004C0176">
            <w:pPr>
              <w:jc w:val="both"/>
              <w:rPr>
                <w:rFonts w:ascii="Trebuchet MS" w:hAnsi="Trebuchet MS"/>
              </w:rPr>
            </w:pPr>
            <w:r w:rsidRPr="7F761DDC">
              <w:rPr>
                <w:rFonts w:ascii="Trebuchet MS" w:hAnsi="Trebuchet MS"/>
              </w:rPr>
              <w:t>15</w:t>
            </w:r>
            <w:r w:rsidRPr="7F761DDC">
              <w:rPr>
                <w:rFonts w:ascii="Trebuchet MS" w:hAnsi="Trebuchet MS"/>
                <w:vertAlign w:val="superscript"/>
              </w:rPr>
              <w:t>th</w:t>
            </w:r>
            <w:r w:rsidRPr="7F761DDC">
              <w:rPr>
                <w:rFonts w:ascii="Trebuchet MS" w:hAnsi="Trebuchet MS"/>
              </w:rPr>
              <w:t xml:space="preserve"> Dece</w:t>
            </w:r>
            <w:r w:rsidR="2E96FE61" w:rsidRPr="7F761DDC">
              <w:rPr>
                <w:rFonts w:ascii="Trebuchet MS" w:hAnsi="Trebuchet MS"/>
              </w:rPr>
              <w:t>mber 2022</w:t>
            </w:r>
          </w:p>
        </w:tc>
        <w:tc>
          <w:tcPr>
            <w:tcW w:w="2075" w:type="dxa"/>
          </w:tcPr>
          <w:p w14:paraId="6C683F55" w14:textId="5CA15E60" w:rsidR="00EE209E" w:rsidRDefault="004A336E" w:rsidP="004C0176">
            <w:pPr>
              <w:jc w:val="both"/>
              <w:rPr>
                <w:rFonts w:ascii="Trebuchet MS" w:hAnsi="Trebuchet MS"/>
              </w:rPr>
            </w:pPr>
            <w:r>
              <w:rPr>
                <w:rFonts w:ascii="Trebuchet MS" w:hAnsi="Trebuchet MS"/>
              </w:rPr>
              <w:t>£</w:t>
            </w:r>
            <w:r w:rsidR="00B14D23">
              <w:rPr>
                <w:rFonts w:ascii="Trebuchet MS" w:hAnsi="Trebuchet MS"/>
              </w:rPr>
              <w:t>3</w:t>
            </w:r>
            <w:r>
              <w:rPr>
                <w:rFonts w:ascii="Trebuchet MS" w:hAnsi="Trebuchet MS"/>
              </w:rPr>
              <w:t>000</w:t>
            </w:r>
          </w:p>
        </w:tc>
      </w:tr>
    </w:tbl>
    <w:p w14:paraId="51781AFE" w14:textId="2C961596" w:rsidR="00C6108C" w:rsidRDefault="00C6108C" w:rsidP="005A2ADA">
      <w:pPr>
        <w:jc w:val="both"/>
        <w:rPr>
          <w:rFonts w:ascii="Trebuchet MS" w:hAnsi="Trebuchet MS"/>
        </w:rPr>
      </w:pPr>
    </w:p>
    <w:p w14:paraId="0C11CDC4" w14:textId="23BFC6CF" w:rsidR="0095359B" w:rsidRDefault="007901FE" w:rsidP="007901FE">
      <w:pPr>
        <w:ind w:left="720"/>
        <w:jc w:val="both"/>
        <w:rPr>
          <w:rFonts w:ascii="Trebuchet MS" w:hAnsi="Trebuchet MS" w:cs="Arial"/>
        </w:rPr>
      </w:pPr>
      <w:r w:rsidRPr="004F0D98">
        <w:rPr>
          <w:rFonts w:ascii="Trebuchet MS" w:hAnsi="Trebuchet MS" w:cs="Arial"/>
        </w:rPr>
        <w:t>The Secretariat and Contractor shall agree in writing (</w:t>
      </w:r>
      <w:proofErr w:type="gramStart"/>
      <w:r w:rsidRPr="004F0D98">
        <w:rPr>
          <w:rFonts w:ascii="Trebuchet MS" w:hAnsi="Trebuchet MS" w:cs="Arial"/>
        </w:rPr>
        <w:t>e.g.</w:t>
      </w:r>
      <w:proofErr w:type="gramEnd"/>
      <w:r w:rsidRPr="004F0D98">
        <w:rPr>
          <w:rFonts w:ascii="Trebuchet MS" w:hAnsi="Trebuchet MS" w:cs="Arial"/>
        </w:rPr>
        <w:t xml:space="preserve"> email correspondence) on any variations or revisions to any of the above activities and deliverables arising from this contract, consistent with the scope of work specified above.</w:t>
      </w:r>
    </w:p>
    <w:p w14:paraId="3F331234" w14:textId="017A4DA3" w:rsidR="0010369B" w:rsidRPr="0010369B" w:rsidRDefault="0010369B" w:rsidP="0010369B">
      <w:pPr>
        <w:pStyle w:val="ListParagraph"/>
        <w:numPr>
          <w:ilvl w:val="0"/>
          <w:numId w:val="1"/>
        </w:numPr>
        <w:rPr>
          <w:rFonts w:ascii="Trebuchet MS" w:hAnsi="Trebuchet MS"/>
          <w:b/>
          <w:bCs/>
        </w:rPr>
      </w:pPr>
      <w:r>
        <w:rPr>
          <w:rFonts w:ascii="Trebuchet MS" w:hAnsi="Trebuchet MS"/>
          <w:b/>
          <w:bCs/>
        </w:rPr>
        <w:t>APPLICATION PROCESS</w:t>
      </w:r>
    </w:p>
    <w:p w14:paraId="254E388C" w14:textId="3546B1EE" w:rsidR="0010369B" w:rsidRPr="0010369B" w:rsidRDefault="0010369B" w:rsidP="0010369B">
      <w:pPr>
        <w:ind w:left="720"/>
        <w:jc w:val="both"/>
        <w:rPr>
          <w:rFonts w:ascii="Trebuchet MS" w:hAnsi="Trebuchet MS" w:cs="Arial"/>
        </w:rPr>
      </w:pPr>
      <w:r w:rsidRPr="0010369B">
        <w:rPr>
          <w:rFonts w:ascii="Trebuchet MS" w:hAnsi="Trebuchet MS" w:cs="Arial"/>
        </w:rPr>
        <w:t>Please apply for this contract by submitting a CV and a concise cover letter (1-2 pages) to </w:t>
      </w:r>
      <w:hyperlink r:id="rId10" w:history="1">
        <w:r w:rsidR="007D7DC2" w:rsidRPr="00233D0A">
          <w:rPr>
            <w:rStyle w:val="Hyperlink"/>
            <w:rFonts w:ascii="Trebuchet MS" w:hAnsi="Trebuchet MS" w:cs="Arial"/>
          </w:rPr>
          <w:t>onrapplications@commonwealth.int</w:t>
        </w:r>
      </w:hyperlink>
      <w:r w:rsidR="007D7DC2">
        <w:rPr>
          <w:rFonts w:ascii="Trebuchet MS" w:hAnsi="Trebuchet MS" w:cs="Arial"/>
        </w:rPr>
        <w:t xml:space="preserve"> </w:t>
      </w:r>
      <w:r w:rsidRPr="0010369B">
        <w:rPr>
          <w:rFonts w:ascii="Trebuchet MS" w:hAnsi="Trebuchet MS" w:cs="Arial"/>
        </w:rPr>
        <w:t>by </w:t>
      </w:r>
      <w:r w:rsidRPr="0010369B">
        <w:rPr>
          <w:rFonts w:ascii="Trebuchet MS" w:hAnsi="Trebuchet MS" w:cs="Arial"/>
          <w:b/>
          <w:bCs/>
        </w:rPr>
        <w:t>17:00 BST 9 September</w:t>
      </w:r>
      <w:r w:rsidRPr="0010369B">
        <w:rPr>
          <w:rFonts w:ascii="Trebuchet MS" w:hAnsi="Trebuchet MS" w:cs="Arial"/>
        </w:rPr>
        <w:t> </w:t>
      </w:r>
      <w:r w:rsidRPr="0084523F">
        <w:rPr>
          <w:rFonts w:ascii="Trebuchet MS" w:hAnsi="Trebuchet MS" w:cs="Arial"/>
          <w:b/>
          <w:bCs/>
        </w:rPr>
        <w:t>2022.</w:t>
      </w:r>
    </w:p>
    <w:p w14:paraId="56EDA1EC" w14:textId="45D165AF" w:rsidR="0010369B" w:rsidRPr="0084523F" w:rsidRDefault="0010369B" w:rsidP="0084523F">
      <w:pPr>
        <w:ind w:left="720"/>
        <w:jc w:val="both"/>
        <w:rPr>
          <w:rFonts w:ascii="Trebuchet MS" w:hAnsi="Trebuchet MS" w:cs="Arial"/>
        </w:rPr>
      </w:pPr>
      <w:r w:rsidRPr="0010369B">
        <w:rPr>
          <w:rFonts w:ascii="Trebuchet MS" w:hAnsi="Trebuchet MS" w:cs="Arial"/>
        </w:rPr>
        <w:t>The cover letter should include the candidate’s / team’s relevant expertise and experience.</w:t>
      </w:r>
      <w:r w:rsidR="0084523F">
        <w:rPr>
          <w:rFonts w:ascii="Trebuchet MS" w:hAnsi="Trebuchet MS" w:cs="Arial"/>
        </w:rPr>
        <w:t xml:space="preserve"> </w:t>
      </w:r>
      <w:r w:rsidRPr="0010369B">
        <w:rPr>
          <w:rFonts w:ascii="Trebuchet MS" w:hAnsi="Trebuchet MS" w:cs="Arial"/>
        </w:rPr>
        <w:t>Evaluation will be based on </w:t>
      </w:r>
      <w:r w:rsidR="0084523F">
        <w:rPr>
          <w:rFonts w:ascii="Trebuchet MS" w:hAnsi="Trebuchet MS" w:cs="Arial"/>
        </w:rPr>
        <w:t>expertise and experience,</w:t>
      </w:r>
      <w:r w:rsidRPr="0010369B">
        <w:rPr>
          <w:rFonts w:ascii="Trebuchet MS" w:hAnsi="Trebuchet MS" w:cs="Arial"/>
        </w:rPr>
        <w:t xml:space="preserve"> as the price is a </w:t>
      </w:r>
      <w:proofErr w:type="gramStart"/>
      <w:r w:rsidRPr="0010369B">
        <w:rPr>
          <w:rFonts w:ascii="Trebuchet MS" w:hAnsi="Trebuchet MS" w:cs="Arial"/>
        </w:rPr>
        <w:t>fixed-fee</w:t>
      </w:r>
      <w:proofErr w:type="gramEnd"/>
      <w:r w:rsidRPr="0010369B">
        <w:rPr>
          <w:rFonts w:ascii="Trebuchet MS" w:hAnsi="Trebuchet MS" w:cs="Arial"/>
        </w:rPr>
        <w:t>. Where submissions are similar in quality, preference will be given to Contractors that are Commonwealth citizens or entities registered in a Commonwealth country.</w:t>
      </w:r>
    </w:p>
    <w:sectPr w:rsidR="0010369B" w:rsidRPr="0084523F" w:rsidSect="00BE25A9">
      <w:headerReference w:type="default" r:id="rId11"/>
      <w:pgSz w:w="11906" w:h="16838"/>
      <w:pgMar w:top="1702" w:right="1700" w:bottom="1440"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F69D83" w14:textId="77777777" w:rsidR="00BC6DE2" w:rsidRDefault="00BC6DE2" w:rsidP="00346E60">
      <w:pPr>
        <w:spacing w:after="0" w:line="240" w:lineRule="auto"/>
      </w:pPr>
      <w:r>
        <w:separator/>
      </w:r>
    </w:p>
  </w:endnote>
  <w:endnote w:type="continuationSeparator" w:id="0">
    <w:p w14:paraId="109B8940" w14:textId="77777777" w:rsidR="00BC6DE2" w:rsidRDefault="00BC6DE2" w:rsidP="00346E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Effra Light">
    <w:altName w:val="Franklin Gothic Medium Cond"/>
    <w:charset w:val="00"/>
    <w:family w:val="swiss"/>
    <w:pitch w:val="variable"/>
    <w:sig w:usb0="00000001"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BCC93F" w14:textId="77777777" w:rsidR="00BC6DE2" w:rsidRDefault="00BC6DE2" w:rsidP="00346E60">
      <w:pPr>
        <w:spacing w:after="0" w:line="240" w:lineRule="auto"/>
      </w:pPr>
      <w:r>
        <w:separator/>
      </w:r>
    </w:p>
  </w:footnote>
  <w:footnote w:type="continuationSeparator" w:id="0">
    <w:p w14:paraId="7F44369A" w14:textId="77777777" w:rsidR="00BC6DE2" w:rsidRDefault="00BC6DE2" w:rsidP="00346E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24BAF" w14:textId="76F92F87" w:rsidR="00346E60" w:rsidRDefault="00346E60">
    <w:pPr>
      <w:pStyle w:val="Header"/>
    </w:pPr>
    <w:r>
      <w:rPr>
        <w:rFonts w:ascii="Trebuchet MS" w:hAnsi="Trebuchet MS"/>
        <w:noProof/>
        <w:sz w:val="20"/>
        <w:szCs w:val="20"/>
        <w:lang w:eastAsia="en-GB"/>
      </w:rPr>
      <w:drawing>
        <wp:anchor distT="0" distB="0" distL="114300" distR="114300" simplePos="0" relativeHeight="251659264" behindDoc="0" locked="0" layoutInCell="1" allowOverlap="1" wp14:anchorId="50A1457A" wp14:editId="3D666515">
          <wp:simplePos x="0" y="0"/>
          <wp:positionH relativeFrom="margin">
            <wp:posOffset>-384810</wp:posOffset>
          </wp:positionH>
          <wp:positionV relativeFrom="paragraph">
            <wp:posOffset>-267335</wp:posOffset>
          </wp:positionV>
          <wp:extent cx="3052800" cy="766800"/>
          <wp:effectExtent l="0" t="0" r="0" b="0"/>
          <wp:wrapNone/>
          <wp:docPr id="8" name="Picture 8"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Graphical user interface&#10;&#10;Description automatically generated with medium confidence"/>
                  <pic:cNvPicPr/>
                </pic:nvPicPr>
                <pic:blipFill rotWithShape="1">
                  <a:blip r:embed="rId1" cstate="print">
                    <a:extLst>
                      <a:ext uri="{28A0092B-C50C-407E-A947-70E740481C1C}">
                        <a14:useLocalDpi xmlns:a14="http://schemas.microsoft.com/office/drawing/2010/main" val="0"/>
                      </a:ext>
                    </a:extLst>
                  </a:blip>
                  <a:srcRect l="12790" t="27838" r="12307" b="27890"/>
                  <a:stretch/>
                </pic:blipFill>
                <pic:spPr bwMode="auto">
                  <a:xfrm>
                    <a:off x="0" y="0"/>
                    <a:ext cx="3052800" cy="766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B5F4E"/>
    <w:multiLevelType w:val="hybridMultilevel"/>
    <w:tmpl w:val="42E4BABC"/>
    <w:lvl w:ilvl="0" w:tplc="0809000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 w15:restartNumberingAfterBreak="0">
    <w:nsid w:val="16172D0E"/>
    <w:multiLevelType w:val="hybridMultilevel"/>
    <w:tmpl w:val="EE70C30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CD6A56"/>
    <w:multiLevelType w:val="hybridMultilevel"/>
    <w:tmpl w:val="0A9EC82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74D105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1835558B"/>
    <w:multiLevelType w:val="hybridMultilevel"/>
    <w:tmpl w:val="20D00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7A67CB"/>
    <w:multiLevelType w:val="hybridMultilevel"/>
    <w:tmpl w:val="0846AE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412426"/>
    <w:multiLevelType w:val="hybridMultilevel"/>
    <w:tmpl w:val="1180A3E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4F1CE8B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58921385"/>
    <w:multiLevelType w:val="hybridMultilevel"/>
    <w:tmpl w:val="42E4BABC"/>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9" w15:restartNumberingAfterBreak="0">
    <w:nsid w:val="687C1895"/>
    <w:multiLevelType w:val="hybridMultilevel"/>
    <w:tmpl w:val="D1F66D08"/>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B88702A"/>
    <w:multiLevelType w:val="hybridMultilevel"/>
    <w:tmpl w:val="FAE23996"/>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7F373487"/>
    <w:multiLevelType w:val="hybridMultilevel"/>
    <w:tmpl w:val="9EC0DB78"/>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26183936">
    <w:abstractNumId w:val="2"/>
  </w:num>
  <w:num w:numId="2" w16cid:durableId="749036838">
    <w:abstractNumId w:val="5"/>
  </w:num>
  <w:num w:numId="3" w16cid:durableId="489491947">
    <w:abstractNumId w:val="4"/>
  </w:num>
  <w:num w:numId="4" w16cid:durableId="387610525">
    <w:abstractNumId w:val="10"/>
  </w:num>
  <w:num w:numId="5" w16cid:durableId="673413314">
    <w:abstractNumId w:val="11"/>
  </w:num>
  <w:num w:numId="6" w16cid:durableId="998391064">
    <w:abstractNumId w:val="1"/>
  </w:num>
  <w:num w:numId="7" w16cid:durableId="291982704">
    <w:abstractNumId w:val="9"/>
  </w:num>
  <w:num w:numId="8" w16cid:durableId="1452095872">
    <w:abstractNumId w:val="6"/>
  </w:num>
  <w:num w:numId="9" w16cid:durableId="53432348">
    <w:abstractNumId w:val="0"/>
  </w:num>
  <w:num w:numId="10" w16cid:durableId="459692464">
    <w:abstractNumId w:val="8"/>
  </w:num>
  <w:num w:numId="11" w16cid:durableId="68037049">
    <w:abstractNumId w:val="3"/>
  </w:num>
  <w:num w:numId="12" w16cid:durableId="19374429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E60"/>
    <w:rsid w:val="00020D5E"/>
    <w:rsid w:val="000223FD"/>
    <w:rsid w:val="00027721"/>
    <w:rsid w:val="00034010"/>
    <w:rsid w:val="00036BC4"/>
    <w:rsid w:val="00040EFE"/>
    <w:rsid w:val="000543AC"/>
    <w:rsid w:val="00055680"/>
    <w:rsid w:val="000627CB"/>
    <w:rsid w:val="00082130"/>
    <w:rsid w:val="000B2CE3"/>
    <w:rsid w:val="000C3407"/>
    <w:rsid w:val="000C3993"/>
    <w:rsid w:val="000D6CCC"/>
    <w:rsid w:val="000D6CCD"/>
    <w:rsid w:val="001035FF"/>
    <w:rsid w:val="0010369B"/>
    <w:rsid w:val="00104208"/>
    <w:rsid w:val="0010609B"/>
    <w:rsid w:val="00117828"/>
    <w:rsid w:val="00127F29"/>
    <w:rsid w:val="00130D68"/>
    <w:rsid w:val="0017137C"/>
    <w:rsid w:val="00190BE2"/>
    <w:rsid w:val="001934DB"/>
    <w:rsid w:val="001A3DC4"/>
    <w:rsid w:val="001A4789"/>
    <w:rsid w:val="001A73A5"/>
    <w:rsid w:val="001E0579"/>
    <w:rsid w:val="001E1310"/>
    <w:rsid w:val="001E7605"/>
    <w:rsid w:val="001F0624"/>
    <w:rsid w:val="001F4593"/>
    <w:rsid w:val="001F5A11"/>
    <w:rsid w:val="001F5EBB"/>
    <w:rsid w:val="001F76C4"/>
    <w:rsid w:val="00213BC8"/>
    <w:rsid w:val="002252C1"/>
    <w:rsid w:val="002375DE"/>
    <w:rsid w:val="002428F4"/>
    <w:rsid w:val="00250E19"/>
    <w:rsid w:val="0026185D"/>
    <w:rsid w:val="00284757"/>
    <w:rsid w:val="00293B81"/>
    <w:rsid w:val="00296604"/>
    <w:rsid w:val="002A2CD8"/>
    <w:rsid w:val="002B74D5"/>
    <w:rsid w:val="002C77A2"/>
    <w:rsid w:val="002E03D2"/>
    <w:rsid w:val="002F30F8"/>
    <w:rsid w:val="003140D9"/>
    <w:rsid w:val="00325341"/>
    <w:rsid w:val="00330EFA"/>
    <w:rsid w:val="0033315C"/>
    <w:rsid w:val="00346A8A"/>
    <w:rsid w:val="00346E60"/>
    <w:rsid w:val="00366F85"/>
    <w:rsid w:val="003B342D"/>
    <w:rsid w:val="003B73FC"/>
    <w:rsid w:val="003C45ED"/>
    <w:rsid w:val="003D2584"/>
    <w:rsid w:val="003F0C61"/>
    <w:rsid w:val="003F525C"/>
    <w:rsid w:val="003F69E9"/>
    <w:rsid w:val="00405CFF"/>
    <w:rsid w:val="004651E8"/>
    <w:rsid w:val="004929EB"/>
    <w:rsid w:val="0049454D"/>
    <w:rsid w:val="004A0A03"/>
    <w:rsid w:val="004A0D08"/>
    <w:rsid w:val="004A18E6"/>
    <w:rsid w:val="004A336E"/>
    <w:rsid w:val="004B6C5D"/>
    <w:rsid w:val="004C0176"/>
    <w:rsid w:val="004D4BCC"/>
    <w:rsid w:val="004D6B3E"/>
    <w:rsid w:val="004E6674"/>
    <w:rsid w:val="00500286"/>
    <w:rsid w:val="005032EA"/>
    <w:rsid w:val="00506AC8"/>
    <w:rsid w:val="00513303"/>
    <w:rsid w:val="005162BA"/>
    <w:rsid w:val="00516E95"/>
    <w:rsid w:val="00526623"/>
    <w:rsid w:val="005370E0"/>
    <w:rsid w:val="00572A0B"/>
    <w:rsid w:val="00576F63"/>
    <w:rsid w:val="0058369C"/>
    <w:rsid w:val="0059391C"/>
    <w:rsid w:val="00594B2C"/>
    <w:rsid w:val="005A2ADA"/>
    <w:rsid w:val="005A4193"/>
    <w:rsid w:val="005C40F2"/>
    <w:rsid w:val="005E2DB7"/>
    <w:rsid w:val="006075FE"/>
    <w:rsid w:val="0061375D"/>
    <w:rsid w:val="00621B89"/>
    <w:rsid w:val="006239C8"/>
    <w:rsid w:val="0062574D"/>
    <w:rsid w:val="00654F32"/>
    <w:rsid w:val="006755B8"/>
    <w:rsid w:val="00684698"/>
    <w:rsid w:val="00690531"/>
    <w:rsid w:val="006A7134"/>
    <w:rsid w:val="006E283E"/>
    <w:rsid w:val="006F48DC"/>
    <w:rsid w:val="00714823"/>
    <w:rsid w:val="0072399B"/>
    <w:rsid w:val="00736FE5"/>
    <w:rsid w:val="00737717"/>
    <w:rsid w:val="00752753"/>
    <w:rsid w:val="0075297F"/>
    <w:rsid w:val="00756289"/>
    <w:rsid w:val="007636EE"/>
    <w:rsid w:val="00767FFD"/>
    <w:rsid w:val="00776BF1"/>
    <w:rsid w:val="00787F01"/>
    <w:rsid w:val="007901FE"/>
    <w:rsid w:val="00796102"/>
    <w:rsid w:val="00796164"/>
    <w:rsid w:val="007B362A"/>
    <w:rsid w:val="007C7A71"/>
    <w:rsid w:val="007D7DC2"/>
    <w:rsid w:val="007F6671"/>
    <w:rsid w:val="00814EF4"/>
    <w:rsid w:val="0082671E"/>
    <w:rsid w:val="00830844"/>
    <w:rsid w:val="0084523F"/>
    <w:rsid w:val="00853DA5"/>
    <w:rsid w:val="00866385"/>
    <w:rsid w:val="008A31C7"/>
    <w:rsid w:val="008C1A37"/>
    <w:rsid w:val="008C6A52"/>
    <w:rsid w:val="008E55C7"/>
    <w:rsid w:val="00912E40"/>
    <w:rsid w:val="00921B3A"/>
    <w:rsid w:val="0092231E"/>
    <w:rsid w:val="00922FC9"/>
    <w:rsid w:val="009276F7"/>
    <w:rsid w:val="009325F0"/>
    <w:rsid w:val="00945E2D"/>
    <w:rsid w:val="00953251"/>
    <w:rsid w:val="0095359B"/>
    <w:rsid w:val="00960D23"/>
    <w:rsid w:val="00961D7D"/>
    <w:rsid w:val="00961D8C"/>
    <w:rsid w:val="00974099"/>
    <w:rsid w:val="00982B80"/>
    <w:rsid w:val="009B1C87"/>
    <w:rsid w:val="009D0FD5"/>
    <w:rsid w:val="009F228D"/>
    <w:rsid w:val="00A022D1"/>
    <w:rsid w:val="00A05889"/>
    <w:rsid w:val="00A162C0"/>
    <w:rsid w:val="00A3102D"/>
    <w:rsid w:val="00A662BB"/>
    <w:rsid w:val="00AA275C"/>
    <w:rsid w:val="00AB27CC"/>
    <w:rsid w:val="00AB5593"/>
    <w:rsid w:val="00AC281F"/>
    <w:rsid w:val="00AC35E7"/>
    <w:rsid w:val="00AC6F4B"/>
    <w:rsid w:val="00AF3FE6"/>
    <w:rsid w:val="00AF741F"/>
    <w:rsid w:val="00B0259C"/>
    <w:rsid w:val="00B12F5A"/>
    <w:rsid w:val="00B14D23"/>
    <w:rsid w:val="00B1723D"/>
    <w:rsid w:val="00B31893"/>
    <w:rsid w:val="00B46FCE"/>
    <w:rsid w:val="00B638A2"/>
    <w:rsid w:val="00B642D6"/>
    <w:rsid w:val="00B64DD9"/>
    <w:rsid w:val="00B74577"/>
    <w:rsid w:val="00BC6DE2"/>
    <w:rsid w:val="00BD2709"/>
    <w:rsid w:val="00BD7135"/>
    <w:rsid w:val="00BE25A9"/>
    <w:rsid w:val="00BF313A"/>
    <w:rsid w:val="00BFBB9A"/>
    <w:rsid w:val="00C00D9A"/>
    <w:rsid w:val="00C03783"/>
    <w:rsid w:val="00C07FC7"/>
    <w:rsid w:val="00C17222"/>
    <w:rsid w:val="00C24BB4"/>
    <w:rsid w:val="00C40BCC"/>
    <w:rsid w:val="00C45630"/>
    <w:rsid w:val="00C53D6A"/>
    <w:rsid w:val="00C60F0B"/>
    <w:rsid w:val="00C6108C"/>
    <w:rsid w:val="00C64327"/>
    <w:rsid w:val="00C765E5"/>
    <w:rsid w:val="00C959CD"/>
    <w:rsid w:val="00C9705F"/>
    <w:rsid w:val="00CA66EA"/>
    <w:rsid w:val="00CA7E1C"/>
    <w:rsid w:val="00CC67F6"/>
    <w:rsid w:val="00CC7507"/>
    <w:rsid w:val="00CE52BC"/>
    <w:rsid w:val="00D003E3"/>
    <w:rsid w:val="00D01361"/>
    <w:rsid w:val="00D10623"/>
    <w:rsid w:val="00D21B5C"/>
    <w:rsid w:val="00D23249"/>
    <w:rsid w:val="00D4049B"/>
    <w:rsid w:val="00D622F4"/>
    <w:rsid w:val="00D66D83"/>
    <w:rsid w:val="00D70FC5"/>
    <w:rsid w:val="00D72038"/>
    <w:rsid w:val="00D72F52"/>
    <w:rsid w:val="00D74CC5"/>
    <w:rsid w:val="00D76E71"/>
    <w:rsid w:val="00D773EA"/>
    <w:rsid w:val="00D86BD0"/>
    <w:rsid w:val="00D878EA"/>
    <w:rsid w:val="00D9040F"/>
    <w:rsid w:val="00D93DDC"/>
    <w:rsid w:val="00DA172C"/>
    <w:rsid w:val="00DB037A"/>
    <w:rsid w:val="00DB4F92"/>
    <w:rsid w:val="00DC0E94"/>
    <w:rsid w:val="00DC7040"/>
    <w:rsid w:val="00DD4363"/>
    <w:rsid w:val="00DE5805"/>
    <w:rsid w:val="00E0589F"/>
    <w:rsid w:val="00E129EC"/>
    <w:rsid w:val="00E3420F"/>
    <w:rsid w:val="00E37F69"/>
    <w:rsid w:val="00E45454"/>
    <w:rsid w:val="00E532F5"/>
    <w:rsid w:val="00E53A9B"/>
    <w:rsid w:val="00E7686A"/>
    <w:rsid w:val="00E8425A"/>
    <w:rsid w:val="00E84788"/>
    <w:rsid w:val="00E85A3E"/>
    <w:rsid w:val="00E85EBB"/>
    <w:rsid w:val="00E9501C"/>
    <w:rsid w:val="00EA06FB"/>
    <w:rsid w:val="00EA195D"/>
    <w:rsid w:val="00EA7690"/>
    <w:rsid w:val="00EE209E"/>
    <w:rsid w:val="00EE2B4A"/>
    <w:rsid w:val="00EE2EBC"/>
    <w:rsid w:val="00EF322B"/>
    <w:rsid w:val="00F27314"/>
    <w:rsid w:val="00F33CA6"/>
    <w:rsid w:val="00F35F61"/>
    <w:rsid w:val="00F80D46"/>
    <w:rsid w:val="00F85350"/>
    <w:rsid w:val="00F865A0"/>
    <w:rsid w:val="00F8673A"/>
    <w:rsid w:val="00F91498"/>
    <w:rsid w:val="00F9579A"/>
    <w:rsid w:val="00F96352"/>
    <w:rsid w:val="00F96FDC"/>
    <w:rsid w:val="00F9774D"/>
    <w:rsid w:val="00FB325E"/>
    <w:rsid w:val="00FD2681"/>
    <w:rsid w:val="00FD477B"/>
    <w:rsid w:val="09604D67"/>
    <w:rsid w:val="10F1BF7C"/>
    <w:rsid w:val="1ACA7389"/>
    <w:rsid w:val="21784ADE"/>
    <w:rsid w:val="2E96FE61"/>
    <w:rsid w:val="2F9604BE"/>
    <w:rsid w:val="3C3939B6"/>
    <w:rsid w:val="3EA08940"/>
    <w:rsid w:val="4A9A03A4"/>
    <w:rsid w:val="4B211184"/>
    <w:rsid w:val="64F35D4B"/>
    <w:rsid w:val="7A6F563D"/>
    <w:rsid w:val="7E259D5E"/>
    <w:rsid w:val="7F761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83C299"/>
  <w15:chartTrackingRefBased/>
  <w15:docId w15:val="{696D3A72-6440-45AB-AF27-CA78F01E4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E60"/>
    <w:rPr>
      <w:rFonts w:ascii="Effra Light" w:hAnsi="Effra Ligh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6E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6E60"/>
  </w:style>
  <w:style w:type="paragraph" w:styleId="Footer">
    <w:name w:val="footer"/>
    <w:basedOn w:val="Normal"/>
    <w:link w:val="FooterChar"/>
    <w:uiPriority w:val="99"/>
    <w:unhideWhenUsed/>
    <w:rsid w:val="00346E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6E60"/>
  </w:style>
  <w:style w:type="paragraph" w:styleId="ListParagraph">
    <w:name w:val="List Paragraph"/>
    <w:basedOn w:val="Normal"/>
    <w:uiPriority w:val="34"/>
    <w:qFormat/>
    <w:rsid w:val="00346E60"/>
    <w:pPr>
      <w:ind w:left="720"/>
      <w:contextualSpacing/>
    </w:pPr>
  </w:style>
  <w:style w:type="character" w:styleId="CommentReference">
    <w:name w:val="annotation reference"/>
    <w:basedOn w:val="DefaultParagraphFont"/>
    <w:uiPriority w:val="99"/>
    <w:semiHidden/>
    <w:unhideWhenUsed/>
    <w:rsid w:val="003F0C61"/>
    <w:rPr>
      <w:sz w:val="16"/>
      <w:szCs w:val="16"/>
    </w:rPr>
  </w:style>
  <w:style w:type="paragraph" w:styleId="CommentText">
    <w:name w:val="annotation text"/>
    <w:basedOn w:val="Normal"/>
    <w:link w:val="CommentTextChar"/>
    <w:uiPriority w:val="99"/>
    <w:unhideWhenUsed/>
    <w:rsid w:val="003F0C61"/>
    <w:pPr>
      <w:spacing w:line="240" w:lineRule="auto"/>
    </w:pPr>
    <w:rPr>
      <w:sz w:val="20"/>
      <w:szCs w:val="20"/>
    </w:rPr>
  </w:style>
  <w:style w:type="character" w:customStyle="1" w:styleId="CommentTextChar">
    <w:name w:val="Comment Text Char"/>
    <w:basedOn w:val="DefaultParagraphFont"/>
    <w:link w:val="CommentText"/>
    <w:uiPriority w:val="99"/>
    <w:rsid w:val="003F0C61"/>
    <w:rPr>
      <w:rFonts w:ascii="Effra Light" w:hAnsi="Effra Light"/>
      <w:sz w:val="20"/>
      <w:szCs w:val="20"/>
    </w:rPr>
  </w:style>
  <w:style w:type="paragraph" w:styleId="CommentSubject">
    <w:name w:val="annotation subject"/>
    <w:basedOn w:val="CommentText"/>
    <w:next w:val="CommentText"/>
    <w:link w:val="CommentSubjectChar"/>
    <w:uiPriority w:val="99"/>
    <w:semiHidden/>
    <w:unhideWhenUsed/>
    <w:rsid w:val="003F0C61"/>
    <w:rPr>
      <w:b/>
      <w:bCs/>
    </w:rPr>
  </w:style>
  <w:style w:type="character" w:customStyle="1" w:styleId="CommentSubjectChar">
    <w:name w:val="Comment Subject Char"/>
    <w:basedOn w:val="CommentTextChar"/>
    <w:link w:val="CommentSubject"/>
    <w:uiPriority w:val="99"/>
    <w:semiHidden/>
    <w:rsid w:val="003F0C61"/>
    <w:rPr>
      <w:rFonts w:ascii="Effra Light" w:hAnsi="Effra Light"/>
      <w:b/>
      <w:bCs/>
      <w:sz w:val="20"/>
      <w:szCs w:val="20"/>
    </w:rPr>
  </w:style>
  <w:style w:type="table" w:styleId="TableGrid">
    <w:name w:val="Table Grid"/>
    <w:basedOn w:val="TableNormal"/>
    <w:uiPriority w:val="39"/>
    <w:rsid w:val="004C01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D477B"/>
    <w:pPr>
      <w:spacing w:after="0" w:line="240" w:lineRule="auto"/>
    </w:pPr>
    <w:rPr>
      <w:rFonts w:ascii="Effra Light" w:hAnsi="Effra Light"/>
    </w:rPr>
  </w:style>
  <w:style w:type="paragraph" w:customStyle="1" w:styleId="Default">
    <w:name w:val="Default"/>
    <w:rsid w:val="005E2DB7"/>
    <w:pPr>
      <w:autoSpaceDE w:val="0"/>
      <w:autoSpaceDN w:val="0"/>
      <w:adjustRightInd w:val="0"/>
      <w:spacing w:after="0" w:line="240" w:lineRule="auto"/>
    </w:pPr>
    <w:rPr>
      <w:rFonts w:ascii="Trebuchet MS" w:hAnsi="Trebuchet MS" w:cs="Trebuchet MS"/>
      <w:color w:val="000000"/>
      <w:sz w:val="24"/>
      <w:szCs w:val="24"/>
    </w:rPr>
  </w:style>
  <w:style w:type="paragraph" w:styleId="NormalWeb">
    <w:name w:val="Normal (Web)"/>
    <w:basedOn w:val="Normal"/>
    <w:uiPriority w:val="99"/>
    <w:semiHidden/>
    <w:unhideWhenUsed/>
    <w:rsid w:val="0010369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10369B"/>
    <w:rPr>
      <w:color w:val="0000FF"/>
      <w:u w:val="single"/>
    </w:rPr>
  </w:style>
  <w:style w:type="character" w:styleId="Strong">
    <w:name w:val="Strong"/>
    <w:basedOn w:val="DefaultParagraphFont"/>
    <w:uiPriority w:val="22"/>
    <w:qFormat/>
    <w:rsid w:val="0010369B"/>
    <w:rPr>
      <w:b/>
      <w:bCs/>
    </w:rPr>
  </w:style>
  <w:style w:type="character" w:styleId="UnresolvedMention">
    <w:name w:val="Unresolved Mention"/>
    <w:basedOn w:val="DefaultParagraphFont"/>
    <w:uiPriority w:val="99"/>
    <w:semiHidden/>
    <w:unhideWhenUsed/>
    <w:rsid w:val="007D7D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478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onrapplications@commonwealth.int"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8" ma:contentTypeDescription="Create a new document." ma:contentTypeScope="" ma:versionID="03bff0457d9ade9581a7bf120372d1e5">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78d49102446f60113e73580520906d30"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9d0a4623-c864-491c-b5bc-3e6bb733add1">
      <UserInfo>
        <DisplayName>Fisho, Alache</DisplayName>
        <AccountId>18</AccountId>
        <AccountType/>
      </UserInfo>
      <UserInfo>
        <DisplayName>Wilde, Daniel</DisplayName>
        <AccountId>20</AccountId>
        <AccountType/>
      </UserInfo>
      <UserInfo>
        <DisplayName>Kitange, Victor</DisplayName>
        <AccountId>12</AccountId>
        <AccountType/>
      </UserInfo>
      <UserInfo>
        <DisplayName>Nwapi, Chilenye</DisplayName>
        <AccountId>24</AccountId>
        <AccountType/>
      </UserInfo>
      <UserInfo>
        <DisplayName>Hardman-Mountford, Nicholas</DisplayName>
        <AccountId>6</AccountId>
        <AccountType/>
      </UserInfo>
      <UserInfo>
        <DisplayName>Marshall Kissoon, Katherine</DisplayName>
        <AccountId>49</AccountId>
        <AccountType/>
      </UserInfo>
      <UserInfo>
        <DisplayName>Hartley, Dilys</DisplayName>
        <AccountId>72</AccountId>
        <AccountType/>
      </UserInfo>
      <UserInfo>
        <DisplayName>Ogeer, Naadira</DisplayName>
        <AccountId>16</AccountId>
        <AccountType/>
      </UserInfo>
      <UserInfo>
        <DisplayName>Copper, Diana</DisplayName>
        <AccountId>505</AccountId>
        <AccountType/>
      </UserInfo>
      <UserInfo>
        <DisplayName>Khalid, Adeel</DisplayName>
        <AccountId>506</AccountId>
        <AccountType/>
      </UserInfo>
    </SharedWithUsers>
    <_ip_UnifiedCompliancePolicyUIAction xmlns="http://schemas.microsoft.com/sharepoint/v3" xsi:nil="true"/>
    <_ip_UnifiedCompliancePolicyProperties xmlns="http://schemas.microsoft.com/sharepoint/v3" xsi:nil="true"/>
    <TaxCatchAll xmlns="5a7065bc-64eb-4c10-937d-809cc42d23d7" xsi:nil="true"/>
    <lcf76f155ced4ddcb4097134ff3c332f xmlns="24339691-f6e6-4c37-9e4b-ba03e2030f2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3B90A87-42D9-46BD-AE7D-9F0E96BCE6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21B56B-3A20-41B0-911A-346B179F2597}">
  <ds:schemaRefs>
    <ds:schemaRef ds:uri="http://schemas.microsoft.com/sharepoint/v3/contenttype/forms"/>
  </ds:schemaRefs>
</ds:datastoreItem>
</file>

<file path=customXml/itemProps3.xml><?xml version="1.0" encoding="utf-8"?>
<ds:datastoreItem xmlns:ds="http://schemas.openxmlformats.org/officeDocument/2006/customXml" ds:itemID="{A7E39A52-DFBF-405A-93D6-DC6C09F14894}">
  <ds:schemaRefs>
    <ds:schemaRef ds:uri="http://schemas.microsoft.com/office/2006/metadata/properties"/>
    <ds:schemaRef ds:uri="http://schemas.microsoft.com/office/infopath/2007/PartnerControls"/>
    <ds:schemaRef ds:uri="9d0a4623-c864-491c-b5bc-3e6bb733add1"/>
    <ds:schemaRef ds:uri="http://schemas.microsoft.com/sharepoint/v3"/>
    <ds:schemaRef ds:uri="5a7065bc-64eb-4c10-937d-809cc42d23d7"/>
    <ds:schemaRef ds:uri="24339691-f6e6-4c37-9e4b-ba03e2030f22"/>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1414</Words>
  <Characters>8062</Characters>
  <Application>Microsoft Office Word</Application>
  <DocSecurity>4</DocSecurity>
  <Lines>67</Lines>
  <Paragraphs>18</Paragraphs>
  <ScaleCrop>false</ScaleCrop>
  <Company/>
  <LinksUpToDate>false</LinksUpToDate>
  <CharactersWithSpaces>9458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Ogeer, Naadira</dc:creator>
  <cp:keywords/>
  <dc:description/>
  <cp:lastModifiedBy>Coffie, Raymond</cp:lastModifiedBy>
  <cp:revision>2</cp:revision>
  <dcterms:created xsi:type="dcterms:W3CDTF">2022-08-25T11:58:00Z</dcterms:created>
  <dcterms:modified xsi:type="dcterms:W3CDTF">2022-08-25T11:58:00Z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0x01010044AFE9305EFE8F4FA3295A86EB035787</vt:lpwstr>
  </property>
  <property fmtid="{D5CDD505-2E9C-101B-9397-08002B2CF9AE}" pid="3" name="MediaServiceImageTags">
    <vt:lpwstr/>
  </property>
</Properties>
</file>